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AD" w:rsidRDefault="003B73AD" w:rsidP="003B73AD">
      <w:pPr>
        <w:pStyle w:val="Heading1"/>
        <w:spacing w:after="0"/>
        <w:rPr>
          <w:rFonts w:cs="Times New Roman"/>
        </w:rPr>
      </w:pPr>
      <w:bookmarkStart w:id="0" w:name="_Toc20681072"/>
      <w:r w:rsidRPr="008F0C67">
        <w:rPr>
          <w:rFonts w:cs="Times New Roman"/>
        </w:rPr>
        <w:t>BAB I</w:t>
      </w:r>
      <w:r w:rsidRPr="008F0C67">
        <w:rPr>
          <w:rFonts w:cs="Times New Roman"/>
        </w:rPr>
        <w:br/>
        <w:t>PENDAHULUAN</w:t>
      </w:r>
      <w:bookmarkEnd w:id="0"/>
    </w:p>
    <w:p w:rsidR="003B73AD" w:rsidRPr="00F434D8" w:rsidRDefault="003B73AD" w:rsidP="003B73AD">
      <w:pPr>
        <w:spacing w:after="0"/>
      </w:pPr>
    </w:p>
    <w:p w:rsidR="003B73AD" w:rsidRPr="003B73AD" w:rsidRDefault="003B73AD" w:rsidP="003B73AD">
      <w:pPr>
        <w:pStyle w:val="Heading2"/>
        <w:numPr>
          <w:ilvl w:val="0"/>
          <w:numId w:val="7"/>
        </w:numPr>
        <w:spacing w:line="360" w:lineRule="auto"/>
        <w:ind w:left="567" w:hanging="567"/>
        <w:rPr>
          <w:rFonts w:ascii="Times New Roman" w:hAnsi="Times New Roman" w:cs="Times New Roman"/>
          <w:b/>
          <w:color w:val="auto"/>
          <w:sz w:val="24"/>
        </w:rPr>
      </w:pPr>
      <w:bookmarkStart w:id="1" w:name="_Toc20681073"/>
      <w:proofErr w:type="spellStart"/>
      <w:r w:rsidRPr="003B73AD">
        <w:rPr>
          <w:rFonts w:ascii="Times New Roman" w:hAnsi="Times New Roman" w:cs="Times New Roman"/>
          <w:b/>
          <w:color w:val="auto"/>
          <w:sz w:val="24"/>
        </w:rPr>
        <w:t>Latar</w:t>
      </w:r>
      <w:proofErr w:type="spellEnd"/>
      <w:r w:rsidRPr="003B73AD">
        <w:rPr>
          <w:rFonts w:ascii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3B73AD">
        <w:rPr>
          <w:rFonts w:ascii="Times New Roman" w:hAnsi="Times New Roman" w:cs="Times New Roman"/>
          <w:b/>
          <w:color w:val="auto"/>
          <w:sz w:val="24"/>
        </w:rPr>
        <w:t>Belakang</w:t>
      </w:r>
      <w:proofErr w:type="spellEnd"/>
      <w:r w:rsidRPr="003B73AD">
        <w:rPr>
          <w:rFonts w:ascii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3B73AD">
        <w:rPr>
          <w:rFonts w:ascii="Times New Roman" w:hAnsi="Times New Roman" w:cs="Times New Roman"/>
          <w:b/>
          <w:color w:val="auto"/>
          <w:sz w:val="24"/>
        </w:rPr>
        <w:t>dan</w:t>
      </w:r>
      <w:proofErr w:type="spellEnd"/>
      <w:r w:rsidRPr="003B73AD">
        <w:rPr>
          <w:rFonts w:ascii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3B73AD">
        <w:rPr>
          <w:rFonts w:ascii="Times New Roman" w:hAnsi="Times New Roman" w:cs="Times New Roman"/>
          <w:b/>
          <w:color w:val="auto"/>
          <w:sz w:val="24"/>
        </w:rPr>
        <w:t>Tujuan</w:t>
      </w:r>
      <w:bookmarkStart w:id="2" w:name="_GoBack"/>
      <w:bookmarkEnd w:id="1"/>
      <w:bookmarkEnd w:id="2"/>
      <w:proofErr w:type="spellEnd"/>
    </w:p>
    <w:p w:rsidR="003B73AD" w:rsidRDefault="003B73AD" w:rsidP="003B73A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C9117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ekspedisi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bermunculan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jaringannya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r w:rsidRPr="00FC0F5A">
        <w:rPr>
          <w:rFonts w:ascii="Times New Roman" w:hAnsi="Times New Roman" w:cs="Times New Roman"/>
          <w:i/>
          <w:sz w:val="24"/>
          <w:szCs w:val="24"/>
        </w:rPr>
        <w:t>value added</w:t>
      </w:r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kompetitor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jeli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C9117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77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dibutuhkan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B73AD" w:rsidRDefault="003B73AD" w:rsidP="003B73A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Beralamatkan</w:t>
      </w:r>
      <w:proofErr w:type="spellEnd"/>
      <w:r>
        <w:rPr>
          <w:rFonts w:ascii="Times New Roman" w:hAnsi="Times New Roman" w:cs="Times New Roman"/>
          <w:sz w:val="24"/>
        </w:rPr>
        <w:t xml:space="preserve"> di Jl. </w:t>
      </w:r>
      <w:proofErr w:type="spellStart"/>
      <w:r>
        <w:rPr>
          <w:rFonts w:ascii="Times New Roman" w:hAnsi="Times New Roman" w:cs="Times New Roman"/>
          <w:sz w:val="24"/>
        </w:rPr>
        <w:t>Gatot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Subroto</w:t>
      </w:r>
      <w:proofErr w:type="spellEnd"/>
      <w:r>
        <w:rPr>
          <w:rFonts w:ascii="Times New Roman" w:hAnsi="Times New Roman" w:cs="Times New Roman"/>
          <w:sz w:val="24"/>
        </w:rPr>
        <w:t xml:space="preserve"> No. 08 </w:t>
      </w:r>
      <w:proofErr w:type="spellStart"/>
      <w:r>
        <w:rPr>
          <w:rFonts w:ascii="Times New Roman" w:hAnsi="Times New Roman" w:cs="Times New Roman"/>
          <w:sz w:val="24"/>
        </w:rPr>
        <w:t>Sukoharjo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</w:t>
      </w:r>
      <w:proofErr w:type="spellEnd"/>
      <w:r>
        <w:rPr>
          <w:rFonts w:ascii="Times New Roman" w:hAnsi="Times New Roman" w:cs="Times New Roman"/>
          <w:sz w:val="24"/>
        </w:rPr>
        <w:t xml:space="preserve"> Tengah </w:t>
      </w:r>
      <w:proofErr w:type="spellStart"/>
      <w:r>
        <w:rPr>
          <w:rFonts w:ascii="Times New Roman" w:hAnsi="Times New Roman" w:cs="Times New Roman"/>
          <w:sz w:val="24"/>
        </w:rPr>
        <w:t>PT.Ramelan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Murakabi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TransIndo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bergerak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transportasi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yakni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pengiriman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terintegrasi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kombinasi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angkutan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B0453">
        <w:rPr>
          <w:rFonts w:ascii="Times New Roman" w:hAnsi="Times New Roman" w:cs="Times New Roman"/>
          <w:i/>
          <w:sz w:val="24"/>
        </w:rPr>
        <w:t xml:space="preserve">door to door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dimulai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penjemputan</w:t>
      </w:r>
      <w:proofErr w:type="spellEnd"/>
      <w:r>
        <w:rPr>
          <w:rFonts w:ascii="Times New Roman" w:hAnsi="Times New Roman" w:cs="Times New Roman"/>
          <w:sz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</w:rPr>
        <w:t>penyimpanan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pengantaran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wilayah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pulau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</w:t>
      </w:r>
      <w:proofErr w:type="spellEnd"/>
      <w:r>
        <w:rPr>
          <w:rFonts w:ascii="Times New Roman" w:hAnsi="Times New Roman" w:cs="Times New Roman"/>
          <w:sz w:val="24"/>
        </w:rPr>
        <w:t xml:space="preserve">. Perusahaan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2003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50 armada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kendaraan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truk</w:t>
      </w:r>
      <w:proofErr w:type="spellEnd"/>
      <w:r>
        <w:rPr>
          <w:rFonts w:ascii="Times New Roman" w:hAnsi="Times New Roman" w:cs="Times New Roman"/>
          <w:sz w:val="24"/>
        </w:rPr>
        <w:t xml:space="preserve"> CDD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GIGA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BUILD UP. </w:t>
      </w:r>
      <w:proofErr w:type="spellStart"/>
      <w:r>
        <w:rPr>
          <w:rFonts w:ascii="Times New Roman" w:hAnsi="Times New Roman" w:cs="Times New Roman"/>
          <w:sz w:val="24"/>
        </w:rPr>
        <w:t>Didukung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segenap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sampai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bergerak</w:t>
      </w:r>
      <w:proofErr w:type="spellEnd"/>
      <w:r>
        <w:rPr>
          <w:rFonts w:ascii="Times New Roman" w:hAnsi="Times New Roman" w:cs="Times New Roman"/>
          <w:sz w:val="24"/>
        </w:rPr>
        <w:t xml:space="preserve"> di multi </w:t>
      </w:r>
      <w:proofErr w:type="spellStart"/>
      <w:r>
        <w:rPr>
          <w:rFonts w:ascii="Times New Roman" w:hAnsi="Times New Roman" w:cs="Times New Roman"/>
          <w:sz w:val="24"/>
        </w:rPr>
        <w:t>bidang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tekstil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dll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3B73AD" w:rsidRDefault="003B73AD" w:rsidP="003B73A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  <w:sectPr w:rsidR="003B73AD" w:rsidSect="002236CF">
          <w:headerReference w:type="default" r:id="rId7"/>
          <w:headerReference w:type="first" r:id="rId8"/>
          <w:pgSz w:w="11907" w:h="16839" w:code="9"/>
          <w:pgMar w:top="1701" w:right="1701" w:bottom="1701" w:left="2268" w:header="720" w:footer="720" w:gutter="0"/>
          <w:pgNumType w:start="1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beraneka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ragamnya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dikirimkan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menyebabkan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</w:p>
    <w:p w:rsidR="003B73AD" w:rsidRDefault="003B73AD" w:rsidP="003B73A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lastRenderedPageBreak/>
        <w:t>adanya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, PT. </w:t>
      </w:r>
      <w:proofErr w:type="spellStart"/>
      <w:r>
        <w:rPr>
          <w:rFonts w:ascii="Times New Roman" w:hAnsi="Times New Roman" w:cs="Times New Roman"/>
          <w:sz w:val="24"/>
        </w:rPr>
        <w:t>Ramelan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Murakabi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TransIndo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berbeda-beda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masing-masing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Kepuasan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menurut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Band (1991)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setiyawati</w:t>
      </w:r>
      <w:proofErr w:type="spellEnd"/>
      <w:r>
        <w:rPr>
          <w:rFonts w:ascii="Times New Roman" w:hAnsi="Times New Roman" w:cs="Times New Roman"/>
          <w:sz w:val="24"/>
        </w:rPr>
        <w:t xml:space="preserve"> 2009) </w:t>
      </w:r>
      <w:proofErr w:type="spellStart"/>
      <w:r>
        <w:rPr>
          <w:rFonts w:ascii="Times New Roman" w:hAnsi="Times New Roman" w:cs="Times New Roman"/>
          <w:sz w:val="24"/>
        </w:rPr>
        <w:t>kepuasan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</w:rPr>
        <w:t>keinginan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terpenuhi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mengakibatkan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ulang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kesetiaan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berkelanjutan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Kepuasan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tolak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Kepuasan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keberlangsungan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bergerak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, PT. </w:t>
      </w:r>
      <w:proofErr w:type="spellStart"/>
      <w:r>
        <w:rPr>
          <w:rFonts w:ascii="Times New Roman" w:hAnsi="Times New Roman" w:cs="Times New Roman"/>
          <w:sz w:val="24"/>
        </w:rPr>
        <w:t>Ramelan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Murakabi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TransIndo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kerap</w:t>
      </w:r>
      <w:proofErr w:type="spellEnd"/>
      <w:r>
        <w:rPr>
          <w:rFonts w:ascii="Times New Roman" w:hAnsi="Times New Roman" w:cs="Times New Roman"/>
          <w:sz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membayar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rugi</w:t>
      </w:r>
      <w:proofErr w:type="spellEnd"/>
      <w:r>
        <w:rPr>
          <w:rFonts w:ascii="Times New Roman" w:hAnsi="Times New Roman" w:cs="Times New Roman"/>
          <w:sz w:val="24"/>
        </w:rPr>
        <w:t xml:space="preserve"> (KLAIM) yang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</w:rPr>
        <w:t>sempat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mengurangi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pendapatan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menyebabkan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kerugian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perusahan</w:t>
      </w:r>
      <w:proofErr w:type="spellEnd"/>
      <w:r>
        <w:rPr>
          <w:rFonts w:ascii="Times New Roman" w:hAnsi="Times New Roman" w:cs="Times New Roman"/>
          <w:sz w:val="24"/>
        </w:rPr>
        <w:t xml:space="preserve"> .</w:t>
      </w:r>
    </w:p>
    <w:p w:rsidR="003B73AD" w:rsidRDefault="003B73AD" w:rsidP="003B73A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harapan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Salah 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alternatif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harapan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diinginkan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perbaikan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terciptanya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rasakan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</w:rPr>
        <w:t>Ramelan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Murakabi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TransIndo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IPA </w:t>
      </w:r>
      <w:r w:rsidRPr="008B0453">
        <w:rPr>
          <w:rFonts w:ascii="Times New Roman" w:hAnsi="Times New Roman" w:cs="Times New Roman"/>
          <w:i/>
          <w:sz w:val="24"/>
        </w:rPr>
        <w:t>(Importance Performance Analysis).</w:t>
      </w:r>
    </w:p>
    <w:p w:rsidR="003B73AD" w:rsidRDefault="003B73AD" w:rsidP="003B73A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3B73AD" w:rsidRDefault="003B73AD" w:rsidP="003B73A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3B73AD" w:rsidRDefault="003B73AD" w:rsidP="003B73A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3B73AD" w:rsidRDefault="003B73AD" w:rsidP="003B73A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3B73AD" w:rsidRDefault="003B73AD" w:rsidP="003B73A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3B73AD" w:rsidRDefault="003B73AD" w:rsidP="003B73A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3B73AD" w:rsidRDefault="003B73AD" w:rsidP="003B73A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3B73AD" w:rsidRPr="003E6D49" w:rsidRDefault="003B73AD" w:rsidP="003B73A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3B73AD" w:rsidRPr="003B73AD" w:rsidRDefault="003B73AD" w:rsidP="003B73AD">
      <w:pPr>
        <w:pStyle w:val="Heading2"/>
        <w:numPr>
          <w:ilvl w:val="0"/>
          <w:numId w:val="7"/>
        </w:numPr>
        <w:spacing w:line="360" w:lineRule="auto"/>
        <w:ind w:left="567" w:hanging="567"/>
        <w:rPr>
          <w:rFonts w:ascii="Times New Roman" w:hAnsi="Times New Roman" w:cs="Times New Roman"/>
          <w:b/>
          <w:color w:val="auto"/>
          <w:sz w:val="24"/>
        </w:rPr>
      </w:pPr>
      <w:bookmarkStart w:id="3" w:name="_Toc20681074"/>
      <w:proofErr w:type="spellStart"/>
      <w:r w:rsidRPr="003B73AD">
        <w:rPr>
          <w:rFonts w:ascii="Times New Roman" w:hAnsi="Times New Roman" w:cs="Times New Roman"/>
          <w:b/>
          <w:color w:val="auto"/>
          <w:sz w:val="24"/>
        </w:rPr>
        <w:lastRenderedPageBreak/>
        <w:t>Kerangka</w:t>
      </w:r>
      <w:proofErr w:type="spellEnd"/>
      <w:r w:rsidRPr="003B73AD">
        <w:rPr>
          <w:rFonts w:ascii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3B73AD">
        <w:rPr>
          <w:rFonts w:ascii="Times New Roman" w:hAnsi="Times New Roman" w:cs="Times New Roman"/>
          <w:b/>
          <w:color w:val="auto"/>
          <w:sz w:val="24"/>
        </w:rPr>
        <w:t>Pemikiran</w:t>
      </w:r>
      <w:bookmarkEnd w:id="3"/>
      <w:proofErr w:type="spellEnd"/>
    </w:p>
    <w:p w:rsidR="003B73AD" w:rsidRPr="003B73AD" w:rsidRDefault="003B73AD" w:rsidP="003B73AD">
      <w:pPr>
        <w:pStyle w:val="Heading2"/>
        <w:spacing w:line="360" w:lineRule="auto"/>
        <w:ind w:firstLine="567"/>
        <w:rPr>
          <w:rFonts w:ascii="Times New Roman" w:hAnsi="Times New Roman" w:cs="Times New Roman"/>
          <w:color w:val="auto"/>
          <w:sz w:val="24"/>
        </w:rPr>
      </w:pPr>
      <w:bookmarkStart w:id="4" w:name="_Toc20681075"/>
      <w:proofErr w:type="spellStart"/>
      <w:r w:rsidRPr="003B73AD">
        <w:rPr>
          <w:rFonts w:ascii="Times New Roman" w:hAnsi="Times New Roman" w:cs="Times New Roman"/>
          <w:color w:val="auto"/>
          <w:sz w:val="24"/>
        </w:rPr>
        <w:t>Berikut</w:t>
      </w:r>
      <w:proofErr w:type="spellEnd"/>
      <w:r w:rsidRPr="003B73A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B73AD">
        <w:rPr>
          <w:rFonts w:ascii="Times New Roman" w:hAnsi="Times New Roman" w:cs="Times New Roman"/>
          <w:color w:val="auto"/>
          <w:sz w:val="24"/>
        </w:rPr>
        <w:t>ini</w:t>
      </w:r>
      <w:proofErr w:type="spellEnd"/>
      <w:r w:rsidRPr="003B73A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B73AD">
        <w:rPr>
          <w:rFonts w:ascii="Times New Roman" w:hAnsi="Times New Roman" w:cs="Times New Roman"/>
          <w:color w:val="auto"/>
          <w:sz w:val="24"/>
        </w:rPr>
        <w:t>merupakan</w:t>
      </w:r>
      <w:proofErr w:type="spellEnd"/>
      <w:r w:rsidRPr="003B73A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B73AD">
        <w:rPr>
          <w:rFonts w:ascii="Times New Roman" w:hAnsi="Times New Roman" w:cs="Times New Roman"/>
          <w:color w:val="auto"/>
          <w:sz w:val="24"/>
        </w:rPr>
        <w:t>kerangka</w:t>
      </w:r>
      <w:proofErr w:type="spellEnd"/>
      <w:r w:rsidRPr="003B73A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B73AD">
        <w:rPr>
          <w:rFonts w:ascii="Times New Roman" w:hAnsi="Times New Roman" w:cs="Times New Roman"/>
          <w:color w:val="auto"/>
          <w:sz w:val="24"/>
        </w:rPr>
        <w:t>pemikiran</w:t>
      </w:r>
      <w:proofErr w:type="spellEnd"/>
      <w:r w:rsidRPr="003B73A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B73AD">
        <w:rPr>
          <w:rFonts w:ascii="Times New Roman" w:hAnsi="Times New Roman" w:cs="Times New Roman"/>
          <w:color w:val="auto"/>
          <w:sz w:val="24"/>
        </w:rPr>
        <w:t>dari</w:t>
      </w:r>
      <w:proofErr w:type="spellEnd"/>
      <w:r w:rsidRPr="003B73A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B73AD">
        <w:rPr>
          <w:rFonts w:ascii="Times New Roman" w:hAnsi="Times New Roman" w:cs="Times New Roman"/>
          <w:color w:val="auto"/>
          <w:sz w:val="24"/>
        </w:rPr>
        <w:t>penelitian</w:t>
      </w:r>
      <w:proofErr w:type="spellEnd"/>
      <w:r w:rsidRPr="003B73A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B73AD">
        <w:rPr>
          <w:rFonts w:ascii="Times New Roman" w:hAnsi="Times New Roman" w:cs="Times New Roman"/>
          <w:color w:val="auto"/>
          <w:sz w:val="24"/>
        </w:rPr>
        <w:t>ini</w:t>
      </w:r>
      <w:proofErr w:type="spellEnd"/>
      <w:r w:rsidRPr="003B73AD">
        <w:rPr>
          <w:rFonts w:ascii="Times New Roman" w:hAnsi="Times New Roman" w:cs="Times New Roman"/>
          <w:color w:val="auto"/>
          <w:sz w:val="24"/>
        </w:rPr>
        <w:t>.</w:t>
      </w:r>
      <w:bookmarkEnd w:id="4"/>
    </w:p>
    <w:p w:rsidR="003B73AD" w:rsidRPr="00A75D92" w:rsidRDefault="003B73AD" w:rsidP="003B73AD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A75D92">
        <w:rPr>
          <w:rFonts w:ascii="Times New Roman" w:hAnsi="Times New Roman" w:cs="Times New Roman"/>
          <w:b/>
          <w:sz w:val="24"/>
        </w:rPr>
        <w:t>Tabel</w:t>
      </w:r>
      <w:proofErr w:type="spellEnd"/>
      <w:r w:rsidRPr="00A75D92">
        <w:rPr>
          <w:rFonts w:ascii="Times New Roman" w:hAnsi="Times New Roman" w:cs="Times New Roman"/>
          <w:b/>
          <w:sz w:val="24"/>
        </w:rPr>
        <w:t xml:space="preserve"> 1.1</w:t>
      </w:r>
      <w:r w:rsidRPr="00A75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5D92">
        <w:rPr>
          <w:rFonts w:ascii="Times New Roman" w:hAnsi="Times New Roman" w:cs="Times New Roman"/>
          <w:sz w:val="24"/>
        </w:rPr>
        <w:t>Kerangka</w:t>
      </w:r>
      <w:proofErr w:type="spellEnd"/>
      <w:r w:rsidRPr="00A75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5D92"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B73AD" w:rsidRDefault="003B73AD" w:rsidP="003B73AD">
      <w:pPr>
        <w:pStyle w:val="Heading2"/>
        <w:spacing w:line="360" w:lineRule="auto"/>
        <w:rPr>
          <w:rFonts w:cs="Times New Roman"/>
        </w:rPr>
      </w:pPr>
      <w:bookmarkStart w:id="5" w:name="_Toc20681076"/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F45EF" wp14:editId="58DABD16">
                <wp:simplePos x="0" y="0"/>
                <wp:positionH relativeFrom="column">
                  <wp:posOffset>1131570</wp:posOffset>
                </wp:positionH>
                <wp:positionV relativeFrom="paragraph">
                  <wp:posOffset>2712085</wp:posOffset>
                </wp:positionV>
                <wp:extent cx="0" cy="1188000"/>
                <wp:effectExtent l="95250" t="0" r="76200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AB1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89.1pt;margin-top:213.55pt;width:0;height:9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4D7F9" wp14:editId="1B2E4347">
                <wp:simplePos x="0" y="0"/>
                <wp:positionH relativeFrom="column">
                  <wp:posOffset>1123506</wp:posOffset>
                </wp:positionH>
                <wp:positionV relativeFrom="paragraph">
                  <wp:posOffset>3130889</wp:posOffset>
                </wp:positionV>
                <wp:extent cx="1344930" cy="0"/>
                <wp:effectExtent l="0" t="0" r="2667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2E0FD" id="Straight Connector 2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45pt,246.55pt" to="194.35pt,2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noProof/>
        </w:rPr>
        <mc:AlternateContent>
          <mc:Choice Requires="wpg">
            <w:drawing>
              <wp:inline distT="0" distB="0" distL="0" distR="0" wp14:anchorId="58D7A9C6" wp14:editId="6498E67F">
                <wp:extent cx="4772025" cy="3771900"/>
                <wp:effectExtent l="0" t="0" r="28575" b="1905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2025" cy="3771900"/>
                          <a:chOff x="0" y="0"/>
                          <a:chExt cx="4772025" cy="377190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866775" y="0"/>
                            <a:ext cx="3048000" cy="723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3AD" w:rsidRPr="00527D71" w:rsidRDefault="003B73AD" w:rsidP="003B73AD">
                              <w:pPr>
                                <w:spacing w:line="36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27D7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KELUHAN PELANGGAN</w:t>
                              </w:r>
                              <w:r w:rsidRPr="00527D7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527D71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br/>
                              </w:r>
                              <w:r w:rsidRPr="00527D7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</w:t>
                              </w:r>
                              <w:r w:rsidRPr="00527D7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T. RAMELAN MURAKABI TRANSINDO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04775" y="866775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3AD" w:rsidRPr="004D013E" w:rsidRDefault="003B73AD" w:rsidP="003B73A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CITRA PERUSAHAAN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638425" y="866775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3AD" w:rsidRPr="004D013E" w:rsidRDefault="003B73AD" w:rsidP="003B73A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KUALITAS PELAYANAN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04775" y="1476375"/>
                            <a:ext cx="45529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3AD" w:rsidRPr="00C22869" w:rsidRDefault="003B73AD" w:rsidP="003B73AD">
                              <w:pPr>
                                <w:pStyle w:val="Heading1"/>
                                <w:shd w:val="clear" w:color="auto" w:fill="FFFFFF"/>
                                <w:spacing w:before="0" w:after="0"/>
                                <w:textAlignment w:val="baseline"/>
                                <w:rPr>
                                  <w:rFonts w:cs="Times New Roman"/>
                                  <w:b w:val="0"/>
                                  <w:caps/>
                                  <w:color w:val="222222"/>
                                  <w:szCs w:val="24"/>
                                </w:rPr>
                              </w:pPr>
                              <w:bookmarkStart w:id="6" w:name="_Toc20681077"/>
                              <w:r w:rsidRPr="00C22869">
                                <w:rPr>
                                  <w:rFonts w:cs="Times New Roman"/>
                                  <w:b w:val="0"/>
                                  <w:bCs/>
                                  <w:caps/>
                                  <w:color w:val="222222"/>
                                  <w:szCs w:val="24"/>
                                </w:rPr>
                                <w:t>IMPORTANCE PERFORMANCE ANALYSIS (IPA)</w:t>
                              </w:r>
                              <w:bookmarkEnd w:id="6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466975" y="2152650"/>
                            <a:ext cx="2305050" cy="1619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3AD" w:rsidRPr="00C22869" w:rsidRDefault="003B73AD" w:rsidP="003B73A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line="360" w:lineRule="auto"/>
                                <w:ind w:left="426" w:hanging="426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CB6D26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Tangibles</w:t>
                              </w:r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bukti</w:t>
                              </w:r>
                              <w:proofErr w:type="spellEnd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langsung</w:t>
                              </w:r>
                              <w:proofErr w:type="spellEnd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  <w:p w:rsidR="003B73AD" w:rsidRPr="00C22869" w:rsidRDefault="003B73AD" w:rsidP="003B73A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line="360" w:lineRule="auto"/>
                                <w:ind w:left="426" w:hanging="426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proofErr w:type="spellStart"/>
                              <w:r w:rsidRPr="00CB6D26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Emphaty</w:t>
                              </w:r>
                              <w:proofErr w:type="spellEnd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empati</w:t>
                              </w:r>
                              <w:proofErr w:type="spellEnd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  <w:p w:rsidR="003B73AD" w:rsidRPr="00C22869" w:rsidRDefault="003B73AD" w:rsidP="003B73A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line="360" w:lineRule="auto"/>
                                <w:ind w:left="426" w:hanging="426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CB6D26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Reliability</w:t>
                              </w:r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keandalan</w:t>
                              </w:r>
                              <w:proofErr w:type="spellEnd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  <w:p w:rsidR="003B73AD" w:rsidRPr="00C22869" w:rsidRDefault="003B73AD" w:rsidP="003B73A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line="360" w:lineRule="auto"/>
                                <w:ind w:left="426" w:hanging="426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CB6D26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Responsiveness</w:t>
                              </w:r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daya</w:t>
                              </w:r>
                              <w:proofErr w:type="spellEnd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tanggap</w:t>
                              </w:r>
                              <w:proofErr w:type="spellEnd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  <w:p w:rsidR="003B73AD" w:rsidRPr="00C22869" w:rsidRDefault="003B73AD" w:rsidP="003B73A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line="360" w:lineRule="auto"/>
                                <w:ind w:left="426" w:hanging="426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CB6D26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Assurance</w:t>
                              </w:r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jaminan</w:t>
                              </w:r>
                              <w:proofErr w:type="spellEnd"/>
                              <w:r w:rsidRPr="00C228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2266950"/>
                            <a:ext cx="23050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3AD" w:rsidRPr="00897357" w:rsidRDefault="003B73AD" w:rsidP="003B73AD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89735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Diagram </w:t>
                              </w:r>
                              <w:proofErr w:type="spellStart"/>
                              <w:r w:rsidRPr="0089735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Kartesius</w:t>
                              </w:r>
                              <w:proofErr w:type="spellEnd"/>
                            </w:p>
                            <w:p w:rsidR="003B73AD" w:rsidRPr="00C22869" w:rsidRDefault="003B73AD" w:rsidP="003B73AD">
                              <w:pPr>
                                <w:pStyle w:val="ListParagraph"/>
                                <w:spacing w:line="360" w:lineRule="auto"/>
                                <w:ind w:left="426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2381250" y="723900"/>
                            <a:ext cx="1533525" cy="1428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H="1">
                            <a:off x="1123950" y="723900"/>
                            <a:ext cx="1257300" cy="1428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1123950" y="1209675"/>
                            <a:ext cx="0" cy="2667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3619500" y="1209675"/>
                            <a:ext cx="0" cy="2667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1123950" y="1866900"/>
                            <a:ext cx="0" cy="2667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3619500" y="1866900"/>
                            <a:ext cx="0" cy="2667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7A9C6" id="Group 7" o:spid="_x0000_s1026" style="width:375.75pt;height:297pt;mso-position-horizontal-relative:char;mso-position-vertical-relative:line" coordsize="47720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8667;width:30480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3B73AD" w:rsidRPr="00527D71" w:rsidRDefault="003B73AD" w:rsidP="003B73AD">
                        <w:pPr>
                          <w:spacing w:line="360" w:lineRule="auto"/>
                          <w:jc w:val="center"/>
                          <w:rPr>
                            <w:sz w:val="20"/>
                          </w:rPr>
                        </w:pPr>
                        <w:r w:rsidRPr="00527D71">
                          <w:rPr>
                            <w:rFonts w:ascii="Times New Roman" w:hAnsi="Times New Roman" w:cs="Times New Roman"/>
                            <w:sz w:val="24"/>
                          </w:rPr>
                          <w:t>KELUHAN PELANGGAN</w:t>
                        </w:r>
                        <w:r w:rsidRPr="00527D71">
                          <w:rPr>
                            <w:sz w:val="20"/>
                          </w:rPr>
                          <w:t xml:space="preserve"> </w:t>
                        </w:r>
                        <w:r w:rsidRPr="00527D71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</w:r>
                        <w:r w:rsidRPr="00527D71">
                          <w:rPr>
                            <w:rFonts w:ascii="Times New Roman" w:hAnsi="Times New Roman" w:cs="Times New Roman"/>
                            <w:sz w:val="24"/>
                          </w:rPr>
                          <w:t>P</w:t>
                        </w:r>
                        <w:r w:rsidRPr="00527D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T. RAMELAN MURAKABI TRANSINDO</w:t>
                        </w:r>
                      </w:p>
                    </w:txbxContent>
                  </v:textbox>
                </v:shape>
                <v:shape id="Text Box 9" o:spid="_x0000_s1028" type="#_x0000_t202" style="position:absolute;left:1047;top:8667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3B73AD" w:rsidRPr="004D013E" w:rsidRDefault="003B73AD" w:rsidP="003B73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CITRA PERUSAHAAN</w:t>
                        </w:r>
                      </w:p>
                    </w:txbxContent>
                  </v:textbox>
                </v:shape>
                <v:shape id="Text Box 10" o:spid="_x0000_s1029" type="#_x0000_t202" style="position:absolute;left:26384;top:8667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3B73AD" w:rsidRPr="004D013E" w:rsidRDefault="003B73AD" w:rsidP="003B73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KUALITAS PELAYANAN</w:t>
                        </w:r>
                      </w:p>
                    </w:txbxContent>
                  </v:textbox>
                </v:shape>
                <v:shape id="Text Box 12" o:spid="_x0000_s1030" type="#_x0000_t202" style="position:absolute;left:1047;top:14763;width:45530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3B73AD" w:rsidRPr="00C22869" w:rsidRDefault="003B73AD" w:rsidP="003B73AD">
                        <w:pPr>
                          <w:pStyle w:val="Heading1"/>
                          <w:shd w:val="clear" w:color="auto" w:fill="FFFFFF"/>
                          <w:spacing w:before="0" w:after="0"/>
                          <w:textAlignment w:val="baseline"/>
                          <w:rPr>
                            <w:rFonts w:cs="Times New Roman"/>
                            <w:b w:val="0"/>
                            <w:caps/>
                            <w:color w:val="222222"/>
                            <w:szCs w:val="24"/>
                          </w:rPr>
                        </w:pPr>
                        <w:bookmarkStart w:id="7" w:name="_Toc20681077"/>
                        <w:r w:rsidRPr="00C22869">
                          <w:rPr>
                            <w:rFonts w:cs="Times New Roman"/>
                            <w:b w:val="0"/>
                            <w:bCs/>
                            <w:caps/>
                            <w:color w:val="222222"/>
                            <w:szCs w:val="24"/>
                          </w:rPr>
                          <w:t>IMPORTANCE PERFORMANCE ANALYSIS (IPA)</w:t>
                        </w:r>
                        <w:bookmarkEnd w:id="7"/>
                      </w:p>
                    </w:txbxContent>
                  </v:textbox>
                </v:shape>
                <v:shape id="Text Box 13" o:spid="_x0000_s1031" type="#_x0000_t202" style="position:absolute;left:24669;top:21526;width:23051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3B73AD" w:rsidRPr="00C22869" w:rsidRDefault="003B73AD" w:rsidP="003B73A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line="360" w:lineRule="auto"/>
                          <w:ind w:left="426" w:hanging="426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CB6D26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Tangibles</w:t>
                        </w:r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(</w:t>
                        </w:r>
                        <w:proofErr w:type="spellStart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>bukti</w:t>
                        </w:r>
                        <w:proofErr w:type="spellEnd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>langsung</w:t>
                        </w:r>
                        <w:proofErr w:type="spellEnd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  <w:p w:rsidR="003B73AD" w:rsidRPr="00C22869" w:rsidRDefault="003B73AD" w:rsidP="003B73A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line="360" w:lineRule="auto"/>
                          <w:ind w:left="426" w:hanging="426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proofErr w:type="spellStart"/>
                        <w:r w:rsidRPr="00CB6D26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Emphaty</w:t>
                        </w:r>
                        <w:proofErr w:type="spellEnd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(</w:t>
                        </w:r>
                        <w:proofErr w:type="spellStart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>empati</w:t>
                        </w:r>
                        <w:proofErr w:type="spellEnd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  <w:p w:rsidR="003B73AD" w:rsidRPr="00C22869" w:rsidRDefault="003B73AD" w:rsidP="003B73A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line="360" w:lineRule="auto"/>
                          <w:ind w:left="426" w:hanging="426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CB6D26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Reliability</w:t>
                        </w:r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(</w:t>
                        </w:r>
                        <w:proofErr w:type="spellStart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>keandalan</w:t>
                        </w:r>
                        <w:proofErr w:type="spellEnd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  <w:p w:rsidR="003B73AD" w:rsidRPr="00C22869" w:rsidRDefault="003B73AD" w:rsidP="003B73A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line="360" w:lineRule="auto"/>
                          <w:ind w:left="426" w:hanging="426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CB6D26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Responsiveness</w:t>
                        </w:r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(</w:t>
                        </w:r>
                        <w:proofErr w:type="spellStart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>daya</w:t>
                        </w:r>
                        <w:proofErr w:type="spellEnd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>tanggap</w:t>
                        </w:r>
                        <w:proofErr w:type="spellEnd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  <w:p w:rsidR="003B73AD" w:rsidRPr="00C22869" w:rsidRDefault="003B73AD" w:rsidP="003B73A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line="360" w:lineRule="auto"/>
                          <w:ind w:left="426" w:hanging="426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CB6D26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Assurance</w:t>
                        </w:r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(</w:t>
                        </w:r>
                        <w:proofErr w:type="spellStart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>jaminan</w:t>
                        </w:r>
                        <w:proofErr w:type="spellEnd"/>
                        <w:r w:rsidRPr="00C22869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14" o:spid="_x0000_s1032" type="#_x0000_t202" style="position:absolute;top:22669;width:23050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<v:textbox>
                    <w:txbxContent>
                      <w:p w:rsidR="003B73AD" w:rsidRPr="00897357" w:rsidRDefault="003B73AD" w:rsidP="003B73A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897357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Diagram </w:t>
                        </w:r>
                        <w:proofErr w:type="spellStart"/>
                        <w:r w:rsidRPr="00897357">
                          <w:rPr>
                            <w:rFonts w:ascii="Times New Roman" w:hAnsi="Times New Roman" w:cs="Times New Roman"/>
                            <w:sz w:val="24"/>
                          </w:rPr>
                          <w:t>Kartesius</w:t>
                        </w:r>
                        <w:proofErr w:type="spellEnd"/>
                      </w:p>
                      <w:p w:rsidR="003B73AD" w:rsidRPr="00C22869" w:rsidRDefault="003B73AD" w:rsidP="003B73AD">
                        <w:pPr>
                          <w:pStyle w:val="ListParagraph"/>
                          <w:spacing w:line="360" w:lineRule="auto"/>
                          <w:ind w:left="426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xbxContent>
                  </v:textbox>
                </v:shape>
                <v:shape id="Straight Arrow Connector 15" o:spid="_x0000_s1033" type="#_x0000_t32" style="position:absolute;left:23812;top:7239;width:15335;height:14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QhKMMAAADbAAAADwAAAGRycy9kb3ducmV2LnhtbERPTWvCQBC9C/6HZQQvpW4ULJK6BpWW&#10;hoKUag/1NmbHJJqdDbtbjf++Wyh4m8f7nHnWmUZcyPnasoLxKAFBXFhdc6nga/f6OAPhA7LGxjIp&#10;uJGHbNHvzTHV9sqfdNmGUsQQ9ikqqEJoUyl9UZFBP7ItceSO1hkMEbpSaofXGG4aOUmSJ2mw5thQ&#10;YUvriorz9scoeFj579v57TQ97F82/sO9c76RrNRw0C2fQQTqwl387851nD+Fv1/i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0ISjDAAAA2wAAAA8AAAAAAAAAAAAA&#10;AAAAoQIAAGRycy9kb3ducmV2LnhtbFBLBQYAAAAABAAEAPkAAACRAwAAAAA=&#10;" strokecolor="black [3213]" strokeweight=".5pt">
                  <v:stroke endarrow="open" joinstyle="miter"/>
                </v:shape>
                <v:shape id="Straight Arrow Connector 16" o:spid="_x0000_s1034" type="#_x0000_t32" style="position:absolute;left:11239;top:7239;width:12573;height:14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1ZssIAAADbAAAADwAAAGRycy9kb3ducmV2LnhtbERP3WrCMBS+H/gO4Qi7GZrOiY7aVGQ4&#10;JoqD6R7g0BybYnNSmrR2b78Ig92dj+/3ZOvB1qKn1leOFTxPExDEhdMVlwq+z++TVxA+IGusHZOC&#10;H/KwzkcPGaba3fiL+lMoRQxhn6ICE0KTSukLQxb91DXEkbu41mKIsC2lbvEWw20tZ0mykBYrjg0G&#10;G3ozVFxPnVWw/2yW3dH4pT7ap3nXfxy29ctBqcfxsFmBCDSEf/Gfe6fj/AXcf4kHy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1ZssIAAADbAAAADwAAAAAAAAAAAAAA&#10;AAChAgAAZHJzL2Rvd25yZXYueG1sUEsFBgAAAAAEAAQA+QAAAJADAAAAAA==&#10;" strokecolor="black [3213]" strokeweight=".5pt">
                  <v:stroke endarrow="open" joinstyle="miter"/>
                </v:shape>
                <v:shape id="Straight Arrow Connector 17" o:spid="_x0000_s1035" type="#_x0000_t32" style="position:absolute;left:11239;top:12096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oaxMMAAADbAAAADwAAAGRycy9kb3ducmV2LnhtbERPTWsCMRC9F/wPYYRepGYV1LIapRVL&#10;RZCi7UFv42bcXd1MliTV9d83gtDbPN7nTGaNqcSFnC8tK+h1ExDEmdUl5wp+vj9eXkH4gKyxskwK&#10;buRhNm09TTDV9sobumxDLmII+xQVFCHUqZQ+K8ig79qaOHJH6wyGCF0utcNrDDeV7CfJUBosOTYU&#10;WNO8oOy8/TUKOu9+dzt/ngaH/WLtv9yKl2vJSj23m7cxiEBN+Bc/3Esd54/g/ks8QE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qGsTDAAAA2wAAAA8AAAAAAAAAAAAA&#10;AAAAoQIAAGRycy9kb3ducmV2LnhtbFBLBQYAAAAABAAEAPkAAACRAwAAAAA=&#10;" strokecolor="black [3213]" strokeweight=".5pt">
                  <v:stroke endarrow="open" joinstyle="miter"/>
                </v:shape>
                <v:shape id="Straight Arrow Connector 31" o:spid="_x0000_s1036" type="#_x0000_t32" style="position:absolute;left:36195;top:12096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p7S8YAAADbAAAADwAAAGRycy9kb3ducmV2LnhtbESPT2sCMRTE7wW/Q3hCL6JZKxZZjdKW&#10;loogxT8HvT03z92tm5clSXX99kYQehxm5jfMZNaYSpzJ+dKygn4vAUGcWV1yrmC7+eqOQPiArLGy&#10;TAqu5GE2bT1NMNX2wis6r0MuIoR9igqKEOpUSp8VZND3bE0cvaN1BkOULpfa4SXCTSVfkuRVGiw5&#10;LhRY00dB2Wn9ZxR03v3uevr+HR72n0v/4xY8X0pW6rndvI1BBGrCf/jRnmsFgz7cv8Qf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6e0vGAAAA2wAAAA8AAAAAAAAA&#10;AAAAAAAAoQIAAGRycy9kb3ducmV2LnhtbFBLBQYAAAAABAAEAPkAAACUAwAAAAA=&#10;" strokecolor="black [3213]" strokeweight=".5pt">
                  <v:stroke endarrow="open" joinstyle="miter"/>
                </v:shape>
                <v:shape id="Straight Arrow Connector 32" o:spid="_x0000_s1037" type="#_x0000_t32" style="position:absolute;left:11239;top:18669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jlPMYAAADbAAAADwAAAGRycy9kb3ducmV2LnhtbESPT2sCMRTE7wW/Q3hCL6LZKhZZjdKW&#10;loogxT8HvT03z92tm5clSXX99kYQehxm5jfMZNaYSpzJ+dKygpdeAoI4s7rkXMF289UdgfABWWNl&#10;mRRcycNs2nqaYKrthVd0XodcRAj7FBUUIdSplD4ryKDv2Zo4ekfrDIYoXS61w0uEm0r2k+RVGiw5&#10;LhRY00dB2Wn9ZxR03v3uevr+HR72n0v/4xY8X0pW6rndvI1BBGrCf/jRnmsFgz7cv8Qf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o5TzGAAAA2wAAAA8AAAAAAAAA&#10;AAAAAAAAoQIAAGRycy9kb3ducmV2LnhtbFBLBQYAAAAABAAEAPkAAACUAwAAAAA=&#10;" strokecolor="black [3213]" strokeweight=".5pt">
                  <v:stroke endarrow="open" joinstyle="miter"/>
                </v:shape>
                <v:shape id="Straight Arrow Connector 33" o:spid="_x0000_s1038" type="#_x0000_t32" style="position:absolute;left:36195;top:18669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RAp8YAAADbAAAADwAAAGRycy9kb3ducmV2LnhtbESPQWsCMRSE74L/ITzBS9FslZayGsWW&#10;FkWQ0rWHentunrurm5clSXX996ZQ8DjMzDfMdN6aWpzJ+cqygsdhAoI4t7riQsH39mPwAsIHZI21&#10;ZVJwJQ/zWbczxVTbC3/ROQuFiBD2KSooQ2hSKX1ekkE/tA1x9A7WGQxRukJqh5cIN7UcJcmzNFhx&#10;XCixobeS8lP2axQ8vPqf62l5fNrv3jf+0615tZGsVL/XLiYgArXhHv5vr7SC8Rj+vsQf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kQKfGAAAA2wAAAA8AAAAAAAAA&#10;AAAAAAAAoQIAAGRycy9kb3ducmV2LnhtbFBLBQYAAAAABAAEAPkAAACUAwAAAAA=&#10;" strokecolor="black [3213]" strokeweight=".5pt">
                  <v:stroke endarrow="open" joinstyle="miter"/>
                </v:shape>
                <w10:anchorlock/>
              </v:group>
            </w:pict>
          </mc:Fallback>
        </mc:AlternateContent>
      </w:r>
      <w:bookmarkEnd w:id="5"/>
    </w:p>
    <w:p w:rsidR="003B73AD" w:rsidRDefault="003B73AD" w:rsidP="003B73AD">
      <w:pPr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9C287" wp14:editId="2F388225">
                <wp:simplePos x="0" y="0"/>
                <wp:positionH relativeFrom="column">
                  <wp:posOffset>45720</wp:posOffset>
                </wp:positionH>
                <wp:positionV relativeFrom="paragraph">
                  <wp:posOffset>13335</wp:posOffset>
                </wp:positionV>
                <wp:extent cx="4724400" cy="6858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3AD" w:rsidRDefault="003B73AD" w:rsidP="003B73A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87E1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KEPUASAAN PELANGGAN</w:t>
                            </w:r>
                          </w:p>
                          <w:p w:rsidR="003B73AD" w:rsidRPr="00C87E17" w:rsidRDefault="003B73AD" w:rsidP="003B73A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</w:t>
                            </w:r>
                            <w:r w:rsidRPr="004D01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T. RAMELAN MURAKABI TRANSINDO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C287" id="Text Box 34" o:spid="_x0000_s1039" type="#_x0000_t202" style="position:absolute;left:0;text-align:left;margin-left:3.6pt;margin-top:1.05pt;width:37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" fillcolor="white [3201]" strokeweight=".5pt">
                <v:textbox>
                  <w:txbxContent>
                    <w:p w:rsidR="003B73AD" w:rsidRDefault="003B73AD" w:rsidP="003B73A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87E17">
                        <w:rPr>
                          <w:rFonts w:ascii="Times New Roman" w:hAnsi="Times New Roman" w:cs="Times New Roman"/>
                          <w:sz w:val="24"/>
                        </w:rPr>
                        <w:t>KEPUASAAN PELANGGAN</w:t>
                      </w:r>
                    </w:p>
                    <w:p w:rsidR="003B73AD" w:rsidRPr="00C87E17" w:rsidRDefault="003B73AD" w:rsidP="003B73A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</w:t>
                      </w:r>
                      <w:r w:rsidRPr="004D01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T. RAMELAN MURAKABI TRANSINDO</w:t>
                      </w:r>
                    </w:p>
                  </w:txbxContent>
                </v:textbox>
              </v:shape>
            </w:pict>
          </mc:Fallback>
        </mc:AlternateContent>
      </w:r>
    </w:p>
    <w:p w:rsidR="003B73AD" w:rsidRDefault="003B73AD" w:rsidP="003B73AD">
      <w:pPr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4"/>
        </w:rPr>
      </w:pPr>
    </w:p>
    <w:p w:rsidR="003B73AD" w:rsidRDefault="003B73AD" w:rsidP="003B73A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C03A57">
        <w:rPr>
          <w:rFonts w:ascii="Times New Roman" w:hAnsi="Times New Roman" w:cs="Times New Roman"/>
          <w:b/>
          <w:sz w:val="24"/>
        </w:rPr>
        <w:t>Gambar</w:t>
      </w:r>
      <w:proofErr w:type="spellEnd"/>
      <w:r w:rsidRPr="00C03A57">
        <w:rPr>
          <w:rFonts w:ascii="Times New Roman" w:hAnsi="Times New Roman" w:cs="Times New Roman"/>
          <w:b/>
          <w:sz w:val="24"/>
        </w:rPr>
        <w:t xml:space="preserve"> 1.1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</w:p>
    <w:p w:rsidR="003B73AD" w:rsidRDefault="003B73AD" w:rsidP="003B73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menjalankan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mementingkan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tepat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kepercayaan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mampu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lain.</w:t>
      </w:r>
    </w:p>
    <w:p w:rsidR="003B73AD" w:rsidRDefault="003B73AD" w:rsidP="003B73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serangkaian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karyawan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memecahkan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B73AD" w:rsidRDefault="003B73AD" w:rsidP="003B73AD">
      <w:pPr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4"/>
        </w:rPr>
      </w:pPr>
    </w:p>
    <w:p w:rsidR="003B73AD" w:rsidRDefault="003B73AD" w:rsidP="003B73AD">
      <w:pPr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4"/>
        </w:rPr>
      </w:pPr>
    </w:p>
    <w:p w:rsidR="003B73AD" w:rsidRDefault="003B73AD" w:rsidP="003B73AD">
      <w:pPr>
        <w:pStyle w:val="ListParagraph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B2AC7">
        <w:rPr>
          <w:rFonts w:ascii="Times New Roman" w:hAnsi="Times New Roman" w:cs="Times New Roman"/>
          <w:b/>
          <w:sz w:val="24"/>
        </w:rPr>
        <w:lastRenderedPageBreak/>
        <w:t>Sistematika</w:t>
      </w:r>
      <w:proofErr w:type="spellEnd"/>
      <w:r w:rsidRPr="006B2AC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b/>
          <w:sz w:val="24"/>
        </w:rPr>
        <w:t>Laporan</w:t>
      </w:r>
      <w:proofErr w:type="spellEnd"/>
      <w:r w:rsidRPr="006B2AC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b/>
          <w:sz w:val="24"/>
        </w:rPr>
        <w:t>Kerja</w:t>
      </w:r>
      <w:proofErr w:type="spellEnd"/>
      <w:r w:rsidRPr="006B2AC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b/>
          <w:sz w:val="24"/>
        </w:rPr>
        <w:t>Praktik</w:t>
      </w:r>
      <w:proofErr w:type="spellEnd"/>
    </w:p>
    <w:p w:rsidR="003B73AD" w:rsidRPr="006B2AC7" w:rsidRDefault="003B73AD" w:rsidP="003B73A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C7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3B73AD" w:rsidRPr="006B2AC7" w:rsidRDefault="003B73AD" w:rsidP="003B73A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PT.RAMELAN MURAKABI TRANSINDO,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>.</w:t>
      </w:r>
    </w:p>
    <w:p w:rsidR="003B73AD" w:rsidRPr="006B2AC7" w:rsidRDefault="003B73AD" w:rsidP="003B73AD">
      <w:pPr>
        <w:pStyle w:val="ListParagraph"/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B2AC7">
        <w:rPr>
          <w:rFonts w:ascii="Times New Roman" w:hAnsi="Times New Roman" w:cs="Times New Roman"/>
          <w:b/>
          <w:sz w:val="24"/>
          <w:szCs w:val="24"/>
        </w:rPr>
        <w:t>BA</w:t>
      </w:r>
      <w:r>
        <w:rPr>
          <w:rFonts w:ascii="Times New Roman" w:hAnsi="Times New Roman" w:cs="Times New Roman"/>
          <w:b/>
          <w:sz w:val="24"/>
          <w:szCs w:val="24"/>
        </w:rPr>
        <w:t>B II TINJ</w:t>
      </w:r>
      <w:r w:rsidRPr="006B2AC7">
        <w:rPr>
          <w:rFonts w:ascii="Times New Roman" w:hAnsi="Times New Roman" w:cs="Times New Roman"/>
          <w:b/>
          <w:sz w:val="24"/>
          <w:szCs w:val="24"/>
        </w:rPr>
        <w:t>AUAN PUSTAKA</w:t>
      </w:r>
    </w:p>
    <w:p w:rsidR="003B73AD" w:rsidRPr="006B2AC7" w:rsidRDefault="003B73AD" w:rsidP="003B73A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2AC7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3AD" w:rsidRPr="006B2AC7" w:rsidRDefault="003B73AD" w:rsidP="003B73A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C7">
        <w:rPr>
          <w:rFonts w:ascii="Times New Roman" w:hAnsi="Times New Roman" w:cs="Times New Roman"/>
          <w:b/>
          <w:sz w:val="24"/>
          <w:szCs w:val="24"/>
        </w:rPr>
        <w:t>BAB III PEMBAHASAN</w:t>
      </w:r>
    </w:p>
    <w:p w:rsidR="003B73AD" w:rsidRPr="006B2AC7" w:rsidRDefault="003B73AD" w:rsidP="003B73A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2AC7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2AC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proofErr w:type="gram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transport planner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Ramelan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Murakabi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Transindo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kegiataan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IPA </w:t>
      </w:r>
      <w:r w:rsidRPr="006B2AC7">
        <w:rPr>
          <w:rFonts w:ascii="Times New Roman" w:hAnsi="Times New Roman" w:cs="Times New Roman"/>
          <w:i/>
          <w:sz w:val="24"/>
        </w:rPr>
        <w:t>(Importance Performance Analysis).</w:t>
      </w:r>
    </w:p>
    <w:p w:rsidR="003B73AD" w:rsidRPr="006B2AC7" w:rsidRDefault="003B73AD" w:rsidP="003B73A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C7">
        <w:rPr>
          <w:rFonts w:ascii="Times New Roman" w:hAnsi="Times New Roman" w:cs="Times New Roman"/>
          <w:b/>
          <w:sz w:val="24"/>
          <w:szCs w:val="24"/>
        </w:rPr>
        <w:t>BAB IV KESIMPULAN DAN SARAN</w:t>
      </w:r>
    </w:p>
    <w:p w:rsidR="003B73AD" w:rsidRPr="006B2AC7" w:rsidRDefault="003B73AD" w:rsidP="003B73A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>.</w:t>
      </w:r>
    </w:p>
    <w:p w:rsidR="003B73AD" w:rsidRPr="006B2AC7" w:rsidRDefault="003B73AD" w:rsidP="003B73A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saran-saran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Ramelan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Murakabi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Transindo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>.</w:t>
      </w:r>
    </w:p>
    <w:p w:rsidR="003B73AD" w:rsidRPr="006B2AC7" w:rsidRDefault="003B73AD" w:rsidP="003B73A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C7">
        <w:rPr>
          <w:rFonts w:ascii="Times New Roman" w:hAnsi="Times New Roman" w:cs="Times New Roman"/>
          <w:b/>
          <w:sz w:val="24"/>
          <w:szCs w:val="24"/>
        </w:rPr>
        <w:t>BAB V REFLEKSI DIRI</w:t>
      </w:r>
    </w:p>
    <w:p w:rsidR="003B73AD" w:rsidRPr="006B2AC7" w:rsidRDefault="003B73AD" w:rsidP="003B73A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AC7">
        <w:rPr>
          <w:rFonts w:ascii="Times New Roman" w:hAnsi="Times New Roman" w:cs="Times New Roman"/>
          <w:sz w:val="24"/>
          <w:szCs w:val="24"/>
        </w:rPr>
        <w:lastRenderedPageBreak/>
        <w:t>Pada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positf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soft skills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soft skills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pengembangana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>.</w:t>
      </w:r>
    </w:p>
    <w:p w:rsidR="003B73AD" w:rsidRPr="006B2AC7" w:rsidRDefault="003B73AD" w:rsidP="003B73A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C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B73AD" w:rsidRPr="006B2AC7" w:rsidRDefault="003B73AD" w:rsidP="003B73A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Ramelan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Murakabi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Transindo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>.</w:t>
      </w:r>
    </w:p>
    <w:p w:rsidR="003B73AD" w:rsidRDefault="003B73AD" w:rsidP="003B73A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1860F9" w:rsidRPr="003B73AD" w:rsidRDefault="003B73AD" w:rsidP="003B73A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AC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2AC7">
        <w:rPr>
          <w:rFonts w:ascii="Times New Roman" w:hAnsi="Times New Roman" w:cs="Times New Roman"/>
          <w:sz w:val="24"/>
          <w:szCs w:val="24"/>
        </w:rPr>
        <w:t>.</w:t>
      </w:r>
    </w:p>
    <w:sectPr w:rsidR="001860F9" w:rsidRPr="003B73AD" w:rsidSect="008B3D17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9D" w:rsidRDefault="0013529D" w:rsidP="003F29D4">
      <w:pPr>
        <w:spacing w:after="0" w:line="240" w:lineRule="auto"/>
      </w:pPr>
      <w:r>
        <w:separator/>
      </w:r>
    </w:p>
  </w:endnote>
  <w:endnote w:type="continuationSeparator" w:id="0">
    <w:p w:rsidR="0013529D" w:rsidRDefault="0013529D" w:rsidP="003F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9D" w:rsidRDefault="0013529D" w:rsidP="003F29D4">
      <w:pPr>
        <w:spacing w:after="0" w:line="240" w:lineRule="auto"/>
      </w:pPr>
      <w:r>
        <w:separator/>
      </w:r>
    </w:p>
  </w:footnote>
  <w:footnote w:type="continuationSeparator" w:id="0">
    <w:p w:rsidR="0013529D" w:rsidRDefault="0013529D" w:rsidP="003F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3AD" w:rsidRPr="001307E0" w:rsidRDefault="003B73AD">
    <w:pPr>
      <w:pStyle w:val="Header"/>
      <w:jc w:val="right"/>
      <w:rPr>
        <w:rFonts w:ascii="Times New Roman" w:hAnsi="Times New Roman" w:cs="Times New Roman"/>
        <w:sz w:val="24"/>
      </w:rPr>
    </w:pPr>
  </w:p>
  <w:p w:rsidR="003B73AD" w:rsidRDefault="003B73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40630" cy="5040630"/>
          <wp:effectExtent l="0" t="0" r="7620" b="7620"/>
          <wp:wrapNone/>
          <wp:docPr id="5" name="Picture 5" descr="sti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imlo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630" cy="5040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3AD" w:rsidRDefault="003B73A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40630" cy="5040630"/>
          <wp:effectExtent l="0" t="0" r="7620" b="7620"/>
          <wp:wrapNone/>
          <wp:docPr id="3" name="Picture 3" descr="sti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imlo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630" cy="5040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2AA"/>
    <w:multiLevelType w:val="hybridMultilevel"/>
    <w:tmpl w:val="DCECE572"/>
    <w:lvl w:ilvl="0" w:tplc="CD6668D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814E6"/>
    <w:multiLevelType w:val="hybridMultilevel"/>
    <w:tmpl w:val="7FBE1800"/>
    <w:lvl w:ilvl="0" w:tplc="31A0273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D2AFE"/>
    <w:multiLevelType w:val="hybridMultilevel"/>
    <w:tmpl w:val="0B7CEC78"/>
    <w:lvl w:ilvl="0" w:tplc="4E58131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1181E"/>
    <w:multiLevelType w:val="hybridMultilevel"/>
    <w:tmpl w:val="79B6A2D2"/>
    <w:lvl w:ilvl="0" w:tplc="E3F6F0C6">
      <w:start w:val="1"/>
      <w:numFmt w:val="decimal"/>
      <w:lvlText w:val="3.3.%1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573198"/>
    <w:multiLevelType w:val="hybridMultilevel"/>
    <w:tmpl w:val="A31C02FC"/>
    <w:lvl w:ilvl="0" w:tplc="15D2840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707F0"/>
    <w:multiLevelType w:val="hybridMultilevel"/>
    <w:tmpl w:val="95542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56474"/>
    <w:multiLevelType w:val="hybridMultilevel"/>
    <w:tmpl w:val="AC7A3268"/>
    <w:lvl w:ilvl="0" w:tplc="3F282C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9018E"/>
    <w:multiLevelType w:val="hybridMultilevel"/>
    <w:tmpl w:val="C52494B6"/>
    <w:lvl w:ilvl="0" w:tplc="8DC6920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17"/>
    <w:rsid w:val="000D2BC1"/>
    <w:rsid w:val="0013529D"/>
    <w:rsid w:val="001860F9"/>
    <w:rsid w:val="003B73AD"/>
    <w:rsid w:val="003F29D4"/>
    <w:rsid w:val="008B3D17"/>
    <w:rsid w:val="0092221D"/>
    <w:rsid w:val="009B61F1"/>
    <w:rsid w:val="00D6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8C721-7AF5-4366-8A30-B63ED661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D17"/>
  </w:style>
  <w:style w:type="paragraph" w:styleId="Heading1">
    <w:name w:val="heading 1"/>
    <w:basedOn w:val="Normal"/>
    <w:next w:val="Normal"/>
    <w:link w:val="Heading1Char"/>
    <w:uiPriority w:val="9"/>
    <w:qFormat/>
    <w:rsid w:val="003F29D4"/>
    <w:pPr>
      <w:keepNext/>
      <w:keepLines/>
      <w:spacing w:before="24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B3D1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F29D4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3F29D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F29D4"/>
  </w:style>
  <w:style w:type="paragraph" w:styleId="Caption">
    <w:name w:val="caption"/>
    <w:basedOn w:val="Normal"/>
    <w:next w:val="Normal"/>
    <w:uiPriority w:val="35"/>
    <w:unhideWhenUsed/>
    <w:qFormat/>
    <w:rsid w:val="009222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3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B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Hermawan</dc:creator>
  <cp:keywords/>
  <dc:description/>
  <cp:lastModifiedBy>Dian Hermawan</cp:lastModifiedBy>
  <cp:revision>2</cp:revision>
  <dcterms:created xsi:type="dcterms:W3CDTF">2019-10-11T01:57:00Z</dcterms:created>
  <dcterms:modified xsi:type="dcterms:W3CDTF">2019-10-11T01:57:00Z</dcterms:modified>
</cp:coreProperties>
</file>