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5810C" w14:textId="103E18C6" w:rsidR="00CB5778" w:rsidRPr="00A631AD" w:rsidRDefault="00B66560" w:rsidP="00CB5778">
      <w:pPr>
        <w:spacing w:after="0" w:line="360" w:lineRule="auto"/>
        <w:jc w:val="center"/>
        <w:rPr>
          <w:rFonts w:ascii="Times New Roman" w:hAnsi="Times New Roman" w:cs="Times New Roman"/>
          <w:b/>
          <w:sz w:val="28"/>
          <w:lang w:val="en-US"/>
        </w:rPr>
      </w:pPr>
      <w:r>
        <w:rPr>
          <w:rFonts w:ascii="Times New Roman" w:hAnsi="Times New Roman" w:cs="Times New Roman"/>
          <w:b/>
          <w:sz w:val="28"/>
          <w:lang w:val="en-US"/>
        </w:rPr>
        <w:t xml:space="preserve"> </w:t>
      </w:r>
      <w:r w:rsidR="00CB5778" w:rsidRPr="00A631AD">
        <w:rPr>
          <w:rFonts w:ascii="Times New Roman" w:hAnsi="Times New Roman" w:cs="Times New Roman"/>
          <w:b/>
          <w:sz w:val="28"/>
        </w:rPr>
        <w:t xml:space="preserve">BAB </w:t>
      </w:r>
      <w:r w:rsidR="00CB5778" w:rsidRPr="00A631AD">
        <w:rPr>
          <w:rFonts w:ascii="Times New Roman" w:hAnsi="Times New Roman" w:cs="Times New Roman"/>
          <w:b/>
          <w:sz w:val="28"/>
          <w:lang w:val="en-US"/>
        </w:rPr>
        <w:t>V</w:t>
      </w:r>
      <w:r w:rsidR="00CB5778">
        <w:rPr>
          <w:rFonts w:ascii="Times New Roman" w:hAnsi="Times New Roman" w:cs="Times New Roman"/>
          <w:b/>
          <w:sz w:val="28"/>
          <w:lang w:val="en-US"/>
        </w:rPr>
        <w:t>I</w:t>
      </w:r>
    </w:p>
    <w:p w14:paraId="1CE45E09" w14:textId="75D19A81" w:rsidR="00CB5778" w:rsidRPr="00A631AD" w:rsidRDefault="00CB5778" w:rsidP="00CB5778">
      <w:pPr>
        <w:spacing w:after="0" w:line="360" w:lineRule="auto"/>
        <w:jc w:val="center"/>
        <w:rPr>
          <w:rFonts w:ascii="Times New Roman" w:hAnsi="Times New Roman" w:cs="Times New Roman"/>
          <w:b/>
          <w:sz w:val="28"/>
          <w:lang w:val="en-US"/>
        </w:rPr>
      </w:pPr>
      <w:r>
        <w:rPr>
          <w:rFonts w:ascii="Times New Roman" w:hAnsi="Times New Roman" w:cs="Times New Roman"/>
          <w:b/>
          <w:sz w:val="28"/>
          <w:lang w:val="en-US"/>
        </w:rPr>
        <w:t>KESIMPULAN DAN SARAN</w:t>
      </w:r>
    </w:p>
    <w:p w14:paraId="261A8C16" w14:textId="05213C81" w:rsidR="00CB5778" w:rsidRPr="00985713" w:rsidRDefault="00CB5778" w:rsidP="00CB5778">
      <w:pPr>
        <w:spacing w:after="0" w:line="360" w:lineRule="auto"/>
        <w:jc w:val="both"/>
        <w:rPr>
          <w:rFonts w:ascii="Times New Roman" w:hAnsi="Times New Roman" w:cs="Times New Roman"/>
          <w:sz w:val="24"/>
        </w:rPr>
      </w:pPr>
      <w:r w:rsidRPr="00985713">
        <w:rPr>
          <w:rFonts w:ascii="Times New Roman" w:hAnsi="Times New Roman" w:cs="Times New Roman"/>
          <w:sz w:val="24"/>
        </w:rPr>
        <w:t xml:space="preserve">. </w:t>
      </w:r>
    </w:p>
    <w:p w14:paraId="637CE428" w14:textId="77777777" w:rsidR="00CB5778" w:rsidRDefault="00CB5778" w:rsidP="00CB5778">
      <w:pPr>
        <w:spacing w:after="0" w:line="360" w:lineRule="auto"/>
        <w:jc w:val="both"/>
        <w:rPr>
          <w:rFonts w:ascii="Times New Roman" w:hAnsi="Times New Roman"/>
          <w:sz w:val="24"/>
        </w:rPr>
      </w:pPr>
    </w:p>
    <w:p w14:paraId="4949CD43" w14:textId="77777777" w:rsidR="00CB5778" w:rsidRPr="00985713" w:rsidRDefault="00CB5778" w:rsidP="00CB5778">
      <w:pPr>
        <w:spacing w:after="0" w:line="360" w:lineRule="auto"/>
        <w:jc w:val="both"/>
        <w:rPr>
          <w:rFonts w:ascii="Times New Roman" w:hAnsi="Times New Roman" w:cs="Times New Roman"/>
          <w:b/>
          <w:sz w:val="24"/>
        </w:rPr>
      </w:pPr>
      <w:r w:rsidRPr="00985713">
        <w:rPr>
          <w:rFonts w:ascii="Times New Roman" w:hAnsi="Times New Roman" w:cs="Times New Roman"/>
          <w:b/>
          <w:sz w:val="24"/>
        </w:rPr>
        <w:t xml:space="preserve">6.1. Kesimpulan </w:t>
      </w:r>
    </w:p>
    <w:p w14:paraId="035C73B4" w14:textId="2439D337" w:rsidR="00CB5778" w:rsidRDefault="00227083" w:rsidP="00227083">
      <w:pPr>
        <w:spacing w:after="0" w:line="360" w:lineRule="auto"/>
        <w:jc w:val="both"/>
        <w:rPr>
          <w:rFonts w:ascii="Times New Roman" w:hAnsi="Times New Roman"/>
          <w:sz w:val="24"/>
          <w:szCs w:val="24"/>
          <w:lang w:val="en-US"/>
        </w:rPr>
      </w:pPr>
      <w:r>
        <w:rPr>
          <w:rFonts w:ascii="Times New Roman" w:hAnsi="Times New Roman"/>
          <w:sz w:val="24"/>
          <w:szCs w:val="24"/>
          <w:lang w:val="en-US"/>
        </w:rPr>
        <w:tab/>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rantai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Area Perkebunan 1R </w:t>
      </w:r>
      <w:proofErr w:type="spellStart"/>
      <w:r>
        <w:rPr>
          <w:rFonts w:ascii="Times New Roman" w:hAnsi="Times New Roman"/>
          <w:sz w:val="24"/>
          <w:szCs w:val="24"/>
          <w:lang w:val="en-US"/>
        </w:rPr>
        <w:t>Peninjauan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Inti</w:t>
      </w:r>
      <w:proofErr w:type="spellEnd"/>
      <w:r>
        <w:rPr>
          <w:rFonts w:ascii="Times New Roman" w:hAnsi="Times New Roman"/>
          <w:sz w:val="24"/>
          <w:szCs w:val="24"/>
          <w:lang w:val="en-US"/>
        </w:rPr>
        <w:t xml:space="preserve"> (PIN) Di PT Perkebunan </w:t>
      </w:r>
      <w:proofErr w:type="spellStart"/>
      <w:r>
        <w:rPr>
          <w:rFonts w:ascii="Times New Roman" w:hAnsi="Times New Roman"/>
          <w:sz w:val="24"/>
          <w:szCs w:val="24"/>
          <w:lang w:val="en-US"/>
        </w:rPr>
        <w:t>Mitra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sidR="0039362C">
        <w:rPr>
          <w:rFonts w:ascii="Times New Roman" w:hAnsi="Times New Roman"/>
          <w:sz w:val="24"/>
          <w:szCs w:val="24"/>
          <w:lang w:val="en-US"/>
        </w:rPr>
        <w:t xml:space="preserve"> </w:t>
      </w:r>
      <w:r w:rsidR="00E2774C">
        <w:rPr>
          <w:rFonts w:ascii="Times New Roman" w:hAnsi="Times New Roman"/>
          <w:sz w:val="24"/>
          <w:szCs w:val="24"/>
          <w:lang w:val="en-US"/>
        </w:rPr>
        <w:t xml:space="preserve">data </w:t>
      </w:r>
      <w:proofErr w:type="spellStart"/>
      <w:r w:rsidR="0039362C">
        <w:rPr>
          <w:rFonts w:ascii="Times New Roman" w:hAnsi="Times New Roman"/>
          <w:sz w:val="24"/>
          <w:szCs w:val="24"/>
          <w:lang w:val="en-US"/>
        </w:rPr>
        <w:t>sebelum</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peremajaan</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tanaman</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karet</w:t>
      </w:r>
      <w:proofErr w:type="spellEnd"/>
      <w:r>
        <w:rPr>
          <w:rFonts w:ascii="Times New Roman" w:hAnsi="Times New Roman"/>
          <w:sz w:val="24"/>
          <w:szCs w:val="24"/>
          <w:lang w:val="en-US"/>
        </w:rPr>
        <w:t xml:space="preserve">, </w:t>
      </w:r>
      <w:proofErr w:type="spellStart"/>
      <w:r w:rsidR="00E2774C">
        <w:rPr>
          <w:rFonts w:ascii="Times New Roman" w:hAnsi="Times New Roman"/>
          <w:sz w:val="24"/>
          <w:szCs w:val="24"/>
          <w:lang w:val="en-US"/>
        </w:rPr>
        <w:t>jumlah</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pendapatan</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sebelum</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dan</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setelah</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peremajaan</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dan</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w:t>
      </w:r>
      <w:r w:rsidR="00E2774C">
        <w:rPr>
          <w:rFonts w:ascii="Times New Roman" w:hAnsi="Times New Roman"/>
          <w:sz w:val="24"/>
          <w:szCs w:val="24"/>
          <w:lang w:val="en-US"/>
        </w:rPr>
        <w:t>si</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sebelum</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dan</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setelahan</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peremajaan</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tanaman</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karet</w:t>
      </w:r>
      <w:proofErr w:type="spellEnd"/>
      <w:r w:rsidR="00E2774C">
        <w:rPr>
          <w:rFonts w:ascii="Times New Roman" w:hAnsi="Times New Roman"/>
          <w:sz w:val="24"/>
          <w:szCs w:val="24"/>
          <w:lang w:val="en-US"/>
        </w:rPr>
        <w:t>.</w:t>
      </w:r>
      <w:r>
        <w:rPr>
          <w:rFonts w:ascii="Times New Roman" w:hAnsi="Times New Roman"/>
          <w:sz w:val="24"/>
          <w:szCs w:val="24"/>
          <w:lang w:val="en-US"/>
        </w:rPr>
        <w:t xml:space="preserve"> </w:t>
      </w:r>
      <w:proofErr w:type="spellStart"/>
      <w:r w:rsidR="00E2774C">
        <w:rPr>
          <w:rFonts w:ascii="Times New Roman" w:hAnsi="Times New Roman"/>
          <w:sz w:val="24"/>
          <w:szCs w:val="24"/>
          <w:lang w:val="en-US"/>
        </w:rPr>
        <w:t>Kemudian</w:t>
      </w:r>
      <w:proofErr w:type="spellEnd"/>
      <w:r w:rsidR="00E2774C">
        <w:rPr>
          <w:rFonts w:ascii="Times New Roman" w:hAnsi="Times New Roman"/>
          <w:sz w:val="24"/>
          <w:szCs w:val="24"/>
          <w:lang w:val="en-US"/>
        </w:rPr>
        <w:t xml:space="preserve"> </w:t>
      </w:r>
      <w:proofErr w:type="spellStart"/>
      <w:r w:rsidR="00E2774C">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rumusan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bab</w:t>
      </w:r>
      <w:proofErr w:type="spellEnd"/>
      <w:r>
        <w:rPr>
          <w:rFonts w:ascii="Times New Roman" w:hAnsi="Times New Roman"/>
          <w:sz w:val="24"/>
          <w:szCs w:val="24"/>
          <w:lang w:val="en-US"/>
        </w:rPr>
        <w:t xml:space="preserve"> 1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point </w:t>
      </w:r>
      <w:proofErr w:type="spellStart"/>
      <w:r>
        <w:rPr>
          <w:rFonts w:ascii="Times New Roman" w:hAnsi="Times New Roman"/>
          <w:sz w:val="24"/>
          <w:szCs w:val="24"/>
          <w:lang w:val="en-US"/>
        </w:rPr>
        <w:t>dibawah</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gramEnd"/>
    </w:p>
    <w:p w14:paraId="28DF8B09" w14:textId="77777777" w:rsidR="00C11E8C" w:rsidRDefault="00C11E8C" w:rsidP="00227083">
      <w:pPr>
        <w:spacing w:after="0" w:line="360" w:lineRule="auto"/>
        <w:jc w:val="both"/>
        <w:rPr>
          <w:rFonts w:ascii="Times New Roman" w:hAnsi="Times New Roman"/>
          <w:sz w:val="24"/>
          <w:szCs w:val="24"/>
          <w:lang w:val="en-US"/>
        </w:rPr>
      </w:pPr>
    </w:p>
    <w:p w14:paraId="4667CA16" w14:textId="2DC97BDB" w:rsidR="00227083" w:rsidRDefault="00227083" w:rsidP="00C11E8C">
      <w:pPr>
        <w:pStyle w:val="ListParagraph"/>
        <w:numPr>
          <w:ilvl w:val="0"/>
          <w:numId w:val="2"/>
        </w:num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w:t>
      </w:r>
      <w:r w:rsidR="00BD0483">
        <w:rPr>
          <w:rFonts w:ascii="Times New Roman" w:hAnsi="Times New Roman"/>
          <w:sz w:val="24"/>
          <w:szCs w:val="24"/>
          <w:lang w:val="en-US"/>
        </w:rPr>
        <w:t xml:space="preserve">4.1 </w:t>
      </w:r>
      <w:proofErr w:type="spellStart"/>
      <w:r w:rsidR="00BD0483">
        <w:rPr>
          <w:rFonts w:ascii="Times New Roman" w:hAnsi="Times New Roman"/>
          <w:sz w:val="24"/>
          <w:szCs w:val="24"/>
          <w:lang w:val="en-US"/>
        </w:rPr>
        <w:t>dimana</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aliran</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informasi</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sebelum</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peremajaan</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tanaman</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pada</w:t>
      </w:r>
      <w:proofErr w:type="spellEnd"/>
      <w:r w:rsidR="00BD0483">
        <w:rPr>
          <w:rFonts w:ascii="Times New Roman" w:hAnsi="Times New Roman"/>
          <w:sz w:val="24"/>
          <w:szCs w:val="24"/>
          <w:lang w:val="en-US"/>
        </w:rPr>
        <w:t xml:space="preserve"> area 1R </w:t>
      </w:r>
      <w:proofErr w:type="spellStart"/>
      <w:r w:rsidR="00BD0483">
        <w:rPr>
          <w:rFonts w:ascii="Times New Roman" w:hAnsi="Times New Roman"/>
          <w:sz w:val="24"/>
          <w:szCs w:val="24"/>
          <w:lang w:val="en-US"/>
        </w:rPr>
        <w:t>Peninjauan</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Inti</w:t>
      </w:r>
      <w:proofErr w:type="spellEnd"/>
      <w:r w:rsidR="00BD0483">
        <w:rPr>
          <w:rFonts w:ascii="Times New Roman" w:hAnsi="Times New Roman"/>
          <w:sz w:val="24"/>
          <w:szCs w:val="24"/>
          <w:lang w:val="en-US"/>
        </w:rPr>
        <w:t xml:space="preserve"> (PIN) Di PT Perkebunan </w:t>
      </w:r>
      <w:proofErr w:type="spellStart"/>
      <w:r w:rsidR="00BD0483">
        <w:rPr>
          <w:rFonts w:ascii="Times New Roman" w:hAnsi="Times New Roman"/>
          <w:sz w:val="24"/>
          <w:szCs w:val="24"/>
          <w:lang w:val="en-US"/>
        </w:rPr>
        <w:t>Mitra</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Ogan</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meliputi</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Informasi</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Luas</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Lahan</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Awal</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Jumlah</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Produksi</w:t>
      </w:r>
      <w:proofErr w:type="spellEnd"/>
      <w:r w:rsidR="00BD0483">
        <w:rPr>
          <w:rFonts w:ascii="Times New Roman" w:hAnsi="Times New Roman"/>
          <w:sz w:val="24"/>
          <w:szCs w:val="24"/>
          <w:lang w:val="en-US"/>
        </w:rPr>
        <w:t xml:space="preserve">/Ha, </w:t>
      </w:r>
      <w:proofErr w:type="spellStart"/>
      <w:r w:rsidR="00BD0483">
        <w:rPr>
          <w:rFonts w:ascii="Times New Roman" w:hAnsi="Times New Roman"/>
          <w:sz w:val="24"/>
          <w:szCs w:val="24"/>
          <w:lang w:val="en-US"/>
        </w:rPr>
        <w:t>Jumlah</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Peremajaan</w:t>
      </w:r>
      <w:proofErr w:type="spellEnd"/>
      <w:r w:rsidR="00BD0483">
        <w:rPr>
          <w:rFonts w:ascii="Times New Roman" w:hAnsi="Times New Roman"/>
          <w:sz w:val="24"/>
          <w:szCs w:val="24"/>
          <w:lang w:val="en-US"/>
        </w:rPr>
        <w:t>/</w:t>
      </w:r>
      <w:proofErr w:type="spellStart"/>
      <w:r w:rsidR="00BD0483">
        <w:rPr>
          <w:rFonts w:ascii="Times New Roman" w:hAnsi="Times New Roman"/>
          <w:sz w:val="24"/>
          <w:szCs w:val="24"/>
          <w:lang w:val="en-US"/>
        </w:rPr>
        <w:t>Tahun</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Jumlah</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Karyawan</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Tetap</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Jumlah</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Tenaga</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Kerja</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Lepas</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Jumlah</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Gaji</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Karyawan</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Tetap</w:t>
      </w:r>
      <w:proofErr w:type="spellEnd"/>
      <w:r w:rsidR="00BD0483">
        <w:rPr>
          <w:rFonts w:ascii="Times New Roman" w:hAnsi="Times New Roman"/>
          <w:sz w:val="24"/>
          <w:szCs w:val="24"/>
          <w:lang w:val="en-US"/>
        </w:rPr>
        <w:t>/</w:t>
      </w:r>
      <w:proofErr w:type="spellStart"/>
      <w:r w:rsidR="00BD0483">
        <w:rPr>
          <w:rFonts w:ascii="Times New Roman" w:hAnsi="Times New Roman"/>
          <w:sz w:val="24"/>
          <w:szCs w:val="24"/>
          <w:lang w:val="en-US"/>
        </w:rPr>
        <w:t>Hari</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Jumlah</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Gaji</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Tenaga</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Kerja</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Lepas</w:t>
      </w:r>
      <w:proofErr w:type="spellEnd"/>
      <w:r w:rsidR="00BD0483">
        <w:rPr>
          <w:rFonts w:ascii="Times New Roman" w:hAnsi="Times New Roman"/>
          <w:sz w:val="24"/>
          <w:szCs w:val="24"/>
          <w:lang w:val="en-US"/>
        </w:rPr>
        <w:t>/</w:t>
      </w:r>
      <w:proofErr w:type="spellStart"/>
      <w:r w:rsidR="00BD0483">
        <w:rPr>
          <w:rFonts w:ascii="Times New Roman" w:hAnsi="Times New Roman"/>
          <w:sz w:val="24"/>
          <w:szCs w:val="24"/>
          <w:lang w:val="en-US"/>
        </w:rPr>
        <w:t>Hari</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Jumlah</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Hari</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Kerja</w:t>
      </w:r>
      <w:proofErr w:type="spellEnd"/>
      <w:r w:rsidR="00BD0483">
        <w:rPr>
          <w:rFonts w:ascii="Times New Roman" w:hAnsi="Times New Roman"/>
          <w:sz w:val="24"/>
          <w:szCs w:val="24"/>
          <w:lang w:val="en-US"/>
        </w:rPr>
        <w:t>/</w:t>
      </w:r>
      <w:proofErr w:type="spellStart"/>
      <w:r w:rsidR="00BD0483">
        <w:rPr>
          <w:rFonts w:ascii="Times New Roman" w:hAnsi="Times New Roman"/>
          <w:sz w:val="24"/>
          <w:szCs w:val="24"/>
          <w:lang w:val="en-US"/>
        </w:rPr>
        <w:t>Tahun</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Harga</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Jual</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Konsumen</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Jumlah</w:t>
      </w:r>
      <w:proofErr w:type="spellEnd"/>
      <w:r w:rsidR="00BD0483">
        <w:rPr>
          <w:rFonts w:ascii="Times New Roman" w:hAnsi="Times New Roman"/>
          <w:sz w:val="24"/>
          <w:szCs w:val="24"/>
          <w:lang w:val="en-US"/>
        </w:rPr>
        <w:t xml:space="preserve"> </w:t>
      </w:r>
      <w:proofErr w:type="spellStart"/>
      <w:r w:rsidR="00BD0483">
        <w:rPr>
          <w:rFonts w:ascii="Times New Roman" w:hAnsi="Times New Roman"/>
          <w:sz w:val="24"/>
          <w:szCs w:val="24"/>
          <w:lang w:val="en-US"/>
        </w:rPr>
        <w:t>Susut</w:t>
      </w:r>
      <w:proofErr w:type="spellEnd"/>
      <w:r w:rsidR="00BD0483">
        <w:rPr>
          <w:rFonts w:ascii="Times New Roman" w:hAnsi="Times New Roman"/>
          <w:sz w:val="24"/>
          <w:szCs w:val="24"/>
          <w:lang w:val="en-US"/>
        </w:rPr>
        <w:t xml:space="preserve"> dan Nilai </w:t>
      </w:r>
      <w:r w:rsidR="00BD0483" w:rsidRPr="00BD0483">
        <w:rPr>
          <w:rFonts w:ascii="Times New Roman" w:hAnsi="Times New Roman"/>
          <w:i/>
          <w:sz w:val="24"/>
          <w:szCs w:val="24"/>
          <w:lang w:val="en-US"/>
        </w:rPr>
        <w:t>Dry Rubber Content</w:t>
      </w:r>
      <w:r w:rsidR="00BD0483">
        <w:rPr>
          <w:rFonts w:ascii="Times New Roman" w:hAnsi="Times New Roman"/>
          <w:sz w:val="24"/>
          <w:szCs w:val="24"/>
          <w:lang w:val="en-US"/>
        </w:rPr>
        <w:t xml:space="preserve"> (DRC)</w:t>
      </w:r>
      <w:r w:rsidR="00BB267A">
        <w:rPr>
          <w:rFonts w:ascii="Times New Roman" w:hAnsi="Times New Roman"/>
          <w:sz w:val="24"/>
          <w:szCs w:val="24"/>
          <w:lang w:val="en-US"/>
        </w:rPr>
        <w:t xml:space="preserve">. </w:t>
      </w:r>
      <w:proofErr w:type="spellStart"/>
      <w:r w:rsidR="00BB267A">
        <w:rPr>
          <w:rFonts w:ascii="Times New Roman" w:hAnsi="Times New Roman"/>
          <w:sz w:val="24"/>
          <w:szCs w:val="24"/>
          <w:lang w:val="en-US"/>
        </w:rPr>
        <w:t>Kemudian</w:t>
      </w:r>
      <w:proofErr w:type="spellEnd"/>
      <w:r w:rsidR="00BB267A">
        <w:rPr>
          <w:rFonts w:ascii="Times New Roman" w:hAnsi="Times New Roman"/>
          <w:sz w:val="24"/>
          <w:szCs w:val="24"/>
          <w:lang w:val="en-US"/>
        </w:rPr>
        <w:t xml:space="preserve"> </w:t>
      </w:r>
      <w:proofErr w:type="spellStart"/>
      <w:r w:rsidR="00BB267A">
        <w:rPr>
          <w:rFonts w:ascii="Times New Roman" w:hAnsi="Times New Roman"/>
          <w:sz w:val="24"/>
          <w:szCs w:val="24"/>
          <w:lang w:val="en-US"/>
        </w:rPr>
        <w:t>jumlah</w:t>
      </w:r>
      <w:proofErr w:type="spellEnd"/>
      <w:r w:rsidR="00BB267A">
        <w:rPr>
          <w:rFonts w:ascii="Times New Roman" w:hAnsi="Times New Roman"/>
          <w:sz w:val="24"/>
          <w:szCs w:val="24"/>
          <w:lang w:val="en-US"/>
        </w:rPr>
        <w:t xml:space="preserve"> </w:t>
      </w:r>
      <w:proofErr w:type="spellStart"/>
      <w:r w:rsidR="00BB267A">
        <w:rPr>
          <w:rFonts w:ascii="Times New Roman" w:hAnsi="Times New Roman"/>
          <w:sz w:val="24"/>
          <w:szCs w:val="24"/>
          <w:lang w:val="en-US"/>
        </w:rPr>
        <w:t>pendapatan</w:t>
      </w:r>
      <w:proofErr w:type="spellEnd"/>
      <w:r w:rsidR="00BB267A">
        <w:rPr>
          <w:rFonts w:ascii="Times New Roman" w:hAnsi="Times New Roman"/>
          <w:sz w:val="24"/>
          <w:szCs w:val="24"/>
          <w:lang w:val="en-US"/>
        </w:rPr>
        <w:t xml:space="preserve"> </w:t>
      </w:r>
      <w:proofErr w:type="spellStart"/>
      <w:r w:rsidR="00BB267A">
        <w:rPr>
          <w:rFonts w:ascii="Times New Roman" w:hAnsi="Times New Roman"/>
          <w:sz w:val="24"/>
          <w:szCs w:val="24"/>
          <w:lang w:val="en-US"/>
        </w:rPr>
        <w:t>awal</w:t>
      </w:r>
      <w:proofErr w:type="spellEnd"/>
      <w:r w:rsidR="00BB267A">
        <w:rPr>
          <w:rFonts w:ascii="Times New Roman" w:hAnsi="Times New Roman"/>
          <w:sz w:val="24"/>
          <w:szCs w:val="24"/>
          <w:lang w:val="en-US"/>
        </w:rPr>
        <w:t xml:space="preserve"> </w:t>
      </w:r>
      <w:proofErr w:type="spellStart"/>
      <w:r w:rsidR="00BB267A">
        <w:rPr>
          <w:rFonts w:ascii="Times New Roman" w:hAnsi="Times New Roman"/>
          <w:sz w:val="24"/>
          <w:szCs w:val="24"/>
          <w:lang w:val="en-US"/>
        </w:rPr>
        <w:t>dapat</w:t>
      </w:r>
      <w:proofErr w:type="spellEnd"/>
      <w:r w:rsidR="00BB267A">
        <w:rPr>
          <w:rFonts w:ascii="Times New Roman" w:hAnsi="Times New Roman"/>
          <w:sz w:val="24"/>
          <w:szCs w:val="24"/>
          <w:lang w:val="en-US"/>
        </w:rPr>
        <w:t xml:space="preserve"> </w:t>
      </w:r>
      <w:proofErr w:type="spellStart"/>
      <w:r w:rsidR="00BB267A">
        <w:rPr>
          <w:rFonts w:ascii="Times New Roman" w:hAnsi="Times New Roman"/>
          <w:sz w:val="24"/>
          <w:szCs w:val="24"/>
          <w:lang w:val="en-US"/>
        </w:rPr>
        <w:t>dilihat</w:t>
      </w:r>
      <w:proofErr w:type="spellEnd"/>
      <w:r w:rsidR="00BB267A">
        <w:rPr>
          <w:rFonts w:ascii="Times New Roman" w:hAnsi="Times New Roman"/>
          <w:sz w:val="24"/>
          <w:szCs w:val="24"/>
          <w:lang w:val="en-US"/>
        </w:rPr>
        <w:t xml:space="preserve"> </w:t>
      </w:r>
      <w:proofErr w:type="spellStart"/>
      <w:r w:rsidR="00BB267A">
        <w:rPr>
          <w:rFonts w:ascii="Times New Roman" w:hAnsi="Times New Roman"/>
          <w:sz w:val="24"/>
          <w:szCs w:val="24"/>
          <w:lang w:val="en-US"/>
        </w:rPr>
        <w:t>pada</w:t>
      </w:r>
      <w:proofErr w:type="spellEnd"/>
      <w:r w:rsidR="00BB267A">
        <w:rPr>
          <w:rFonts w:ascii="Times New Roman" w:hAnsi="Times New Roman"/>
          <w:sz w:val="24"/>
          <w:szCs w:val="24"/>
          <w:lang w:val="en-US"/>
        </w:rPr>
        <w:t xml:space="preserve"> </w:t>
      </w:r>
      <w:proofErr w:type="spellStart"/>
      <w:r w:rsidR="00BB267A">
        <w:rPr>
          <w:rFonts w:ascii="Times New Roman" w:hAnsi="Times New Roman"/>
          <w:sz w:val="24"/>
          <w:szCs w:val="24"/>
          <w:lang w:val="en-US"/>
        </w:rPr>
        <w:t>gambar</w:t>
      </w:r>
      <w:proofErr w:type="spellEnd"/>
      <w:r w:rsidR="00BB267A">
        <w:rPr>
          <w:rFonts w:ascii="Times New Roman" w:hAnsi="Times New Roman"/>
          <w:sz w:val="24"/>
          <w:szCs w:val="24"/>
          <w:lang w:val="en-US"/>
        </w:rPr>
        <w:t xml:space="preserve"> </w:t>
      </w:r>
      <w:r w:rsidR="006B0150">
        <w:rPr>
          <w:rFonts w:ascii="Times New Roman" w:hAnsi="Times New Roman"/>
          <w:sz w:val="24"/>
          <w:szCs w:val="24"/>
          <w:lang w:val="en-US"/>
        </w:rPr>
        <w:t xml:space="preserve">4.7 </w:t>
      </w:r>
      <w:proofErr w:type="spellStart"/>
      <w:r w:rsidR="006B0150">
        <w:rPr>
          <w:rFonts w:ascii="Times New Roman" w:hAnsi="Times New Roman"/>
          <w:sz w:val="24"/>
          <w:szCs w:val="24"/>
          <w:lang w:val="en-US"/>
        </w:rPr>
        <w:t>dimana</w:t>
      </w:r>
      <w:proofErr w:type="spellEnd"/>
      <w:r w:rsidR="006B0150">
        <w:rPr>
          <w:rFonts w:ascii="Times New Roman" w:hAnsi="Times New Roman"/>
          <w:sz w:val="24"/>
          <w:szCs w:val="24"/>
          <w:lang w:val="en-US"/>
        </w:rPr>
        <w:t xml:space="preserve"> </w:t>
      </w:r>
      <w:proofErr w:type="spellStart"/>
      <w:r w:rsidR="006B0150">
        <w:rPr>
          <w:rFonts w:ascii="Times New Roman" w:hAnsi="Times New Roman"/>
          <w:sz w:val="24"/>
          <w:szCs w:val="24"/>
          <w:lang w:val="en-US"/>
        </w:rPr>
        <w:t>aliran</w:t>
      </w:r>
      <w:proofErr w:type="spellEnd"/>
      <w:r w:rsidR="006B0150">
        <w:rPr>
          <w:rFonts w:ascii="Times New Roman" w:hAnsi="Times New Roman"/>
          <w:sz w:val="24"/>
          <w:szCs w:val="24"/>
          <w:lang w:val="en-US"/>
        </w:rPr>
        <w:t xml:space="preserve"> </w:t>
      </w:r>
      <w:proofErr w:type="spellStart"/>
      <w:r w:rsidR="006B0150">
        <w:rPr>
          <w:rFonts w:ascii="Times New Roman" w:hAnsi="Times New Roman"/>
          <w:sz w:val="24"/>
          <w:szCs w:val="24"/>
          <w:lang w:val="en-US"/>
        </w:rPr>
        <w:t>pendapatan</w:t>
      </w:r>
      <w:proofErr w:type="spellEnd"/>
      <w:r w:rsidR="006B0150">
        <w:rPr>
          <w:rFonts w:ascii="Times New Roman" w:hAnsi="Times New Roman"/>
          <w:sz w:val="24"/>
          <w:szCs w:val="24"/>
          <w:lang w:val="en-US"/>
        </w:rPr>
        <w:t xml:space="preserve"> </w:t>
      </w:r>
      <w:proofErr w:type="spellStart"/>
      <w:r w:rsidR="006B0150">
        <w:rPr>
          <w:rFonts w:ascii="Times New Roman" w:hAnsi="Times New Roman"/>
          <w:sz w:val="24"/>
          <w:szCs w:val="24"/>
          <w:lang w:val="en-US"/>
        </w:rPr>
        <w:t>awal</w:t>
      </w:r>
      <w:proofErr w:type="spellEnd"/>
      <w:r w:rsidR="006B0150">
        <w:rPr>
          <w:rFonts w:ascii="Times New Roman" w:hAnsi="Times New Roman"/>
          <w:sz w:val="24"/>
          <w:szCs w:val="24"/>
          <w:lang w:val="en-US"/>
        </w:rPr>
        <w:t xml:space="preserve"> </w:t>
      </w:r>
      <w:proofErr w:type="spellStart"/>
      <w:proofErr w:type="gramStart"/>
      <w:r w:rsidR="006B0150">
        <w:rPr>
          <w:rFonts w:ascii="Times New Roman" w:hAnsi="Times New Roman"/>
          <w:sz w:val="24"/>
          <w:szCs w:val="24"/>
          <w:lang w:val="en-US"/>
        </w:rPr>
        <w:t>meliputi</w:t>
      </w:r>
      <w:proofErr w:type="spellEnd"/>
      <w:r w:rsidR="006B0150">
        <w:rPr>
          <w:rFonts w:ascii="Times New Roman" w:hAnsi="Times New Roman"/>
          <w:sz w:val="24"/>
          <w:szCs w:val="24"/>
          <w:lang w:val="en-US"/>
        </w:rPr>
        <w:t xml:space="preserve"> :</w:t>
      </w:r>
      <w:proofErr w:type="spellStart"/>
      <w:r w:rsidR="006B0150">
        <w:rPr>
          <w:rFonts w:ascii="Times New Roman" w:hAnsi="Times New Roman"/>
          <w:sz w:val="24"/>
          <w:szCs w:val="24"/>
          <w:lang w:val="en-US"/>
        </w:rPr>
        <w:t>Penjualan</w:t>
      </w:r>
      <w:proofErr w:type="spellEnd"/>
      <w:proofErr w:type="gramEnd"/>
      <w:r w:rsidR="006B0150">
        <w:rPr>
          <w:rFonts w:ascii="Times New Roman" w:hAnsi="Times New Roman"/>
          <w:sz w:val="24"/>
          <w:szCs w:val="24"/>
          <w:lang w:val="en-US"/>
        </w:rPr>
        <w:t xml:space="preserve">, Total </w:t>
      </w:r>
      <w:proofErr w:type="spellStart"/>
      <w:r w:rsidR="006B0150">
        <w:rPr>
          <w:rFonts w:ascii="Times New Roman" w:hAnsi="Times New Roman"/>
          <w:sz w:val="24"/>
          <w:szCs w:val="24"/>
          <w:lang w:val="en-US"/>
        </w:rPr>
        <w:t>Biaya</w:t>
      </w:r>
      <w:proofErr w:type="spellEnd"/>
      <w:r w:rsidR="006B0150">
        <w:rPr>
          <w:rFonts w:ascii="Times New Roman" w:hAnsi="Times New Roman"/>
          <w:sz w:val="24"/>
          <w:szCs w:val="24"/>
          <w:lang w:val="en-US"/>
        </w:rPr>
        <w:t xml:space="preserve"> </w:t>
      </w:r>
      <w:proofErr w:type="spellStart"/>
      <w:r w:rsidR="006B0150">
        <w:rPr>
          <w:rFonts w:ascii="Times New Roman" w:hAnsi="Times New Roman"/>
          <w:sz w:val="24"/>
          <w:szCs w:val="24"/>
          <w:lang w:val="en-US"/>
        </w:rPr>
        <w:t>Pupuk</w:t>
      </w:r>
      <w:proofErr w:type="spellEnd"/>
      <w:r w:rsidR="006B0150">
        <w:rPr>
          <w:rFonts w:ascii="Times New Roman" w:hAnsi="Times New Roman"/>
          <w:sz w:val="24"/>
          <w:szCs w:val="24"/>
          <w:lang w:val="en-US"/>
        </w:rPr>
        <w:t xml:space="preserve"> </w:t>
      </w:r>
      <w:proofErr w:type="spellStart"/>
      <w:r w:rsidR="006B0150">
        <w:rPr>
          <w:rFonts w:ascii="Times New Roman" w:hAnsi="Times New Roman"/>
          <w:sz w:val="24"/>
          <w:szCs w:val="24"/>
          <w:lang w:val="en-US"/>
        </w:rPr>
        <w:t>dan</w:t>
      </w:r>
      <w:proofErr w:type="spellEnd"/>
      <w:r w:rsidR="006B0150">
        <w:rPr>
          <w:rFonts w:ascii="Times New Roman" w:hAnsi="Times New Roman"/>
          <w:sz w:val="24"/>
          <w:szCs w:val="24"/>
          <w:lang w:val="en-US"/>
        </w:rPr>
        <w:t xml:space="preserve"> Total </w:t>
      </w:r>
      <w:proofErr w:type="spellStart"/>
      <w:r w:rsidR="006B0150">
        <w:rPr>
          <w:rFonts w:ascii="Times New Roman" w:hAnsi="Times New Roman"/>
          <w:sz w:val="24"/>
          <w:szCs w:val="24"/>
          <w:lang w:val="en-US"/>
        </w:rPr>
        <w:t>Biaya</w:t>
      </w:r>
      <w:proofErr w:type="spellEnd"/>
      <w:r w:rsidR="006B0150">
        <w:rPr>
          <w:rFonts w:ascii="Times New Roman" w:hAnsi="Times New Roman"/>
          <w:sz w:val="24"/>
          <w:szCs w:val="24"/>
          <w:lang w:val="en-US"/>
        </w:rPr>
        <w:t xml:space="preserve"> </w:t>
      </w:r>
      <w:proofErr w:type="spellStart"/>
      <w:r w:rsidR="006B0150">
        <w:rPr>
          <w:rFonts w:ascii="Times New Roman" w:hAnsi="Times New Roman"/>
          <w:sz w:val="24"/>
          <w:szCs w:val="24"/>
          <w:lang w:val="en-US"/>
        </w:rPr>
        <w:t>Karyawan</w:t>
      </w:r>
      <w:proofErr w:type="spellEnd"/>
      <w:r w:rsidR="006B0150">
        <w:rPr>
          <w:rFonts w:ascii="Times New Roman" w:hAnsi="Times New Roman"/>
          <w:sz w:val="24"/>
          <w:szCs w:val="24"/>
          <w:lang w:val="en-US"/>
        </w:rPr>
        <w:t>.</w:t>
      </w:r>
      <w:r w:rsidR="00FC6995">
        <w:rPr>
          <w:rFonts w:ascii="Times New Roman" w:hAnsi="Times New Roman"/>
          <w:sz w:val="24"/>
          <w:szCs w:val="24"/>
          <w:lang w:val="en-US"/>
        </w:rPr>
        <w:t xml:space="preserve"> </w:t>
      </w:r>
      <w:proofErr w:type="spellStart"/>
      <w:r w:rsidR="00FC6995">
        <w:rPr>
          <w:rFonts w:ascii="Times New Roman" w:hAnsi="Times New Roman"/>
          <w:sz w:val="24"/>
          <w:szCs w:val="24"/>
          <w:lang w:val="en-US"/>
        </w:rPr>
        <w:t>Selanjutnya</w:t>
      </w:r>
      <w:proofErr w:type="spellEnd"/>
      <w:r w:rsidR="00FC6995">
        <w:rPr>
          <w:rFonts w:ascii="Times New Roman" w:hAnsi="Times New Roman"/>
          <w:sz w:val="24"/>
          <w:szCs w:val="24"/>
          <w:lang w:val="en-US"/>
        </w:rPr>
        <w:t xml:space="preserve"> </w:t>
      </w:r>
      <w:proofErr w:type="spellStart"/>
      <w:r w:rsidR="00FC6995">
        <w:rPr>
          <w:rFonts w:ascii="Times New Roman" w:hAnsi="Times New Roman"/>
          <w:sz w:val="24"/>
          <w:szCs w:val="24"/>
          <w:lang w:val="en-US"/>
        </w:rPr>
        <w:t>yaitu</w:t>
      </w:r>
      <w:proofErr w:type="spellEnd"/>
      <w:r w:rsidR="00FC6995">
        <w:rPr>
          <w:rFonts w:ascii="Times New Roman" w:hAnsi="Times New Roman"/>
          <w:sz w:val="24"/>
          <w:szCs w:val="24"/>
          <w:lang w:val="en-US"/>
        </w:rPr>
        <w:t xml:space="preserve"> </w:t>
      </w:r>
      <w:proofErr w:type="spellStart"/>
      <w:r w:rsidR="00FC6995">
        <w:rPr>
          <w:rFonts w:ascii="Times New Roman" w:hAnsi="Times New Roman"/>
          <w:sz w:val="24"/>
          <w:szCs w:val="24"/>
          <w:lang w:val="en-US"/>
        </w:rPr>
        <w:t>dapat</w:t>
      </w:r>
      <w:proofErr w:type="spellEnd"/>
      <w:r w:rsidR="00FC6995">
        <w:rPr>
          <w:rFonts w:ascii="Times New Roman" w:hAnsi="Times New Roman"/>
          <w:sz w:val="24"/>
          <w:szCs w:val="24"/>
          <w:lang w:val="en-US"/>
        </w:rPr>
        <w:t xml:space="preserve"> </w:t>
      </w:r>
      <w:proofErr w:type="spellStart"/>
      <w:r w:rsidR="00FC6995">
        <w:rPr>
          <w:rFonts w:ascii="Times New Roman" w:hAnsi="Times New Roman"/>
          <w:sz w:val="24"/>
          <w:szCs w:val="24"/>
          <w:lang w:val="en-US"/>
        </w:rPr>
        <w:t>dilihat</w:t>
      </w:r>
      <w:proofErr w:type="spellEnd"/>
      <w:r w:rsidR="00FC6995">
        <w:rPr>
          <w:rFonts w:ascii="Times New Roman" w:hAnsi="Times New Roman"/>
          <w:sz w:val="24"/>
          <w:szCs w:val="24"/>
          <w:lang w:val="en-US"/>
        </w:rPr>
        <w:t xml:space="preserve"> </w:t>
      </w:r>
      <w:proofErr w:type="spellStart"/>
      <w:r w:rsidR="00FC6995">
        <w:rPr>
          <w:rFonts w:ascii="Times New Roman" w:hAnsi="Times New Roman"/>
          <w:sz w:val="24"/>
          <w:szCs w:val="24"/>
          <w:lang w:val="en-US"/>
        </w:rPr>
        <w:t>pada</w:t>
      </w:r>
      <w:proofErr w:type="spellEnd"/>
      <w:r w:rsidR="00FC6995">
        <w:rPr>
          <w:rFonts w:ascii="Times New Roman" w:hAnsi="Times New Roman"/>
          <w:sz w:val="24"/>
          <w:szCs w:val="24"/>
          <w:lang w:val="en-US"/>
        </w:rPr>
        <w:t xml:space="preserve"> </w:t>
      </w:r>
      <w:proofErr w:type="spellStart"/>
      <w:r w:rsidR="00FC6995">
        <w:rPr>
          <w:rFonts w:ascii="Times New Roman" w:hAnsi="Times New Roman"/>
          <w:sz w:val="24"/>
          <w:szCs w:val="24"/>
          <w:lang w:val="en-US"/>
        </w:rPr>
        <w:t>tabel</w:t>
      </w:r>
      <w:proofErr w:type="spellEnd"/>
      <w:r w:rsidR="00FC6995">
        <w:rPr>
          <w:rFonts w:ascii="Times New Roman" w:hAnsi="Times New Roman"/>
          <w:sz w:val="24"/>
          <w:szCs w:val="24"/>
          <w:lang w:val="en-US"/>
        </w:rPr>
        <w:t xml:space="preserve"> 4.2 </w:t>
      </w:r>
      <w:proofErr w:type="spellStart"/>
      <w:r w:rsidR="00FC6995">
        <w:rPr>
          <w:rFonts w:ascii="Times New Roman" w:hAnsi="Times New Roman"/>
          <w:sz w:val="24"/>
          <w:szCs w:val="24"/>
          <w:lang w:val="en-US"/>
        </w:rPr>
        <w:t>dimana</w:t>
      </w:r>
      <w:proofErr w:type="spellEnd"/>
      <w:r w:rsidR="00FC6995">
        <w:rPr>
          <w:rFonts w:ascii="Times New Roman" w:hAnsi="Times New Roman"/>
          <w:sz w:val="24"/>
          <w:szCs w:val="24"/>
          <w:lang w:val="en-US"/>
        </w:rPr>
        <w:t xml:space="preserve"> </w:t>
      </w:r>
      <w:proofErr w:type="spellStart"/>
      <w:r w:rsidR="00FC6995">
        <w:rPr>
          <w:rFonts w:ascii="Times New Roman" w:hAnsi="Times New Roman"/>
          <w:sz w:val="24"/>
          <w:szCs w:val="24"/>
          <w:lang w:val="en-US"/>
        </w:rPr>
        <w:t>produksi</w:t>
      </w:r>
      <w:proofErr w:type="spellEnd"/>
      <w:r w:rsidR="00FC6995">
        <w:rPr>
          <w:rFonts w:ascii="Times New Roman" w:hAnsi="Times New Roman"/>
          <w:sz w:val="24"/>
          <w:szCs w:val="24"/>
          <w:lang w:val="en-US"/>
        </w:rPr>
        <w:t>/</w:t>
      </w:r>
      <w:proofErr w:type="spellStart"/>
      <w:r w:rsidR="00FC6995">
        <w:rPr>
          <w:rFonts w:ascii="Times New Roman" w:hAnsi="Times New Roman"/>
          <w:sz w:val="24"/>
          <w:szCs w:val="24"/>
          <w:lang w:val="en-US"/>
        </w:rPr>
        <w:t>tahun</w:t>
      </w:r>
      <w:proofErr w:type="spellEnd"/>
      <w:r w:rsidR="00FC6995">
        <w:rPr>
          <w:rFonts w:ascii="Times New Roman" w:hAnsi="Times New Roman"/>
          <w:sz w:val="24"/>
          <w:szCs w:val="24"/>
          <w:lang w:val="en-US"/>
        </w:rPr>
        <w:t xml:space="preserve"> </w:t>
      </w:r>
      <w:proofErr w:type="spellStart"/>
      <w:r w:rsidR="00FC6995">
        <w:rPr>
          <w:rFonts w:ascii="Times New Roman" w:hAnsi="Times New Roman"/>
          <w:sz w:val="24"/>
          <w:szCs w:val="24"/>
          <w:lang w:val="en-US"/>
        </w:rPr>
        <w:t>sebelum</w:t>
      </w:r>
      <w:proofErr w:type="spellEnd"/>
      <w:r w:rsidR="00FC6995">
        <w:rPr>
          <w:rFonts w:ascii="Times New Roman" w:hAnsi="Times New Roman"/>
          <w:sz w:val="24"/>
          <w:szCs w:val="24"/>
          <w:lang w:val="en-US"/>
        </w:rPr>
        <w:t xml:space="preserve"> </w:t>
      </w:r>
      <w:proofErr w:type="spellStart"/>
      <w:r w:rsidR="00FC6995">
        <w:rPr>
          <w:rFonts w:ascii="Times New Roman" w:hAnsi="Times New Roman"/>
          <w:sz w:val="24"/>
          <w:szCs w:val="24"/>
          <w:lang w:val="en-US"/>
        </w:rPr>
        <w:t>peremajaan</w:t>
      </w:r>
      <w:proofErr w:type="spellEnd"/>
      <w:r w:rsidR="00FC6995">
        <w:rPr>
          <w:rFonts w:ascii="Times New Roman" w:hAnsi="Times New Roman"/>
          <w:sz w:val="24"/>
          <w:szCs w:val="24"/>
          <w:lang w:val="en-US"/>
        </w:rPr>
        <w:t xml:space="preserve"> </w:t>
      </w:r>
      <w:proofErr w:type="spellStart"/>
      <w:proofErr w:type="gramStart"/>
      <w:r w:rsidR="00DF1465">
        <w:rPr>
          <w:rFonts w:ascii="Times New Roman" w:hAnsi="Times New Roman"/>
          <w:sz w:val="24"/>
          <w:szCs w:val="24"/>
          <w:lang w:val="en-US"/>
        </w:rPr>
        <w:t>meliputi</w:t>
      </w:r>
      <w:proofErr w:type="spellEnd"/>
      <w:r w:rsidR="00DF1465">
        <w:rPr>
          <w:rFonts w:ascii="Times New Roman" w:hAnsi="Times New Roman"/>
          <w:sz w:val="24"/>
          <w:szCs w:val="24"/>
          <w:lang w:val="en-US"/>
        </w:rPr>
        <w:t xml:space="preserve"> :</w:t>
      </w:r>
      <w:proofErr w:type="spellStart"/>
      <w:r w:rsidR="00DF1465">
        <w:rPr>
          <w:rFonts w:ascii="Times New Roman" w:hAnsi="Times New Roman"/>
          <w:sz w:val="24"/>
          <w:szCs w:val="24"/>
          <w:lang w:val="en-US"/>
        </w:rPr>
        <w:t>Jumlah</w:t>
      </w:r>
      <w:proofErr w:type="spellEnd"/>
      <w:proofErr w:type="gramEnd"/>
      <w:r w:rsidR="00DF1465">
        <w:rPr>
          <w:rFonts w:ascii="Times New Roman" w:hAnsi="Times New Roman"/>
          <w:sz w:val="24"/>
          <w:szCs w:val="24"/>
          <w:lang w:val="en-US"/>
        </w:rPr>
        <w:t xml:space="preserve"> </w:t>
      </w:r>
      <w:proofErr w:type="spellStart"/>
      <w:r w:rsidR="00DF1465">
        <w:rPr>
          <w:rFonts w:ascii="Times New Roman" w:hAnsi="Times New Roman"/>
          <w:sz w:val="24"/>
          <w:szCs w:val="24"/>
          <w:lang w:val="en-US"/>
        </w:rPr>
        <w:t>Produksi</w:t>
      </w:r>
      <w:proofErr w:type="spellEnd"/>
      <w:r w:rsidR="00DF1465">
        <w:rPr>
          <w:rFonts w:ascii="Times New Roman" w:hAnsi="Times New Roman"/>
          <w:sz w:val="24"/>
          <w:szCs w:val="24"/>
          <w:lang w:val="en-US"/>
        </w:rPr>
        <w:t>/</w:t>
      </w:r>
      <w:proofErr w:type="spellStart"/>
      <w:r w:rsidR="00DF1465">
        <w:rPr>
          <w:rFonts w:ascii="Times New Roman" w:hAnsi="Times New Roman"/>
          <w:sz w:val="24"/>
          <w:szCs w:val="24"/>
          <w:lang w:val="en-US"/>
        </w:rPr>
        <w:t>Tahun</w:t>
      </w:r>
      <w:proofErr w:type="spellEnd"/>
      <w:r w:rsidR="00DF1465">
        <w:rPr>
          <w:rFonts w:ascii="Times New Roman" w:hAnsi="Times New Roman"/>
          <w:sz w:val="24"/>
          <w:szCs w:val="24"/>
          <w:lang w:val="en-US"/>
        </w:rPr>
        <w:t xml:space="preserve">, </w:t>
      </w:r>
      <w:proofErr w:type="spellStart"/>
      <w:r w:rsidR="00DF1465">
        <w:rPr>
          <w:rFonts w:ascii="Times New Roman" w:hAnsi="Times New Roman"/>
          <w:sz w:val="24"/>
          <w:szCs w:val="24"/>
          <w:lang w:val="en-US"/>
        </w:rPr>
        <w:t>Jumlah</w:t>
      </w:r>
      <w:proofErr w:type="spellEnd"/>
      <w:r w:rsidR="00DF1465">
        <w:rPr>
          <w:rFonts w:ascii="Times New Roman" w:hAnsi="Times New Roman"/>
          <w:sz w:val="24"/>
          <w:szCs w:val="24"/>
          <w:lang w:val="en-US"/>
        </w:rPr>
        <w:t xml:space="preserve"> </w:t>
      </w:r>
      <w:proofErr w:type="spellStart"/>
      <w:r w:rsidR="00DF1465">
        <w:rPr>
          <w:rFonts w:ascii="Times New Roman" w:hAnsi="Times New Roman"/>
          <w:sz w:val="24"/>
          <w:szCs w:val="24"/>
          <w:lang w:val="en-US"/>
        </w:rPr>
        <w:t>Susut</w:t>
      </w:r>
      <w:proofErr w:type="spellEnd"/>
      <w:r w:rsidR="00DF1465">
        <w:rPr>
          <w:rFonts w:ascii="Times New Roman" w:hAnsi="Times New Roman"/>
          <w:sz w:val="24"/>
          <w:szCs w:val="24"/>
          <w:lang w:val="en-US"/>
        </w:rPr>
        <w:t>/</w:t>
      </w:r>
      <w:proofErr w:type="spellStart"/>
      <w:r w:rsidR="00DF1465">
        <w:rPr>
          <w:rFonts w:ascii="Times New Roman" w:hAnsi="Times New Roman"/>
          <w:sz w:val="24"/>
          <w:szCs w:val="24"/>
          <w:lang w:val="en-US"/>
        </w:rPr>
        <w:t>Tahun</w:t>
      </w:r>
      <w:proofErr w:type="spellEnd"/>
      <w:r w:rsidR="00DF1465">
        <w:rPr>
          <w:rFonts w:ascii="Times New Roman" w:hAnsi="Times New Roman"/>
          <w:sz w:val="24"/>
          <w:szCs w:val="24"/>
          <w:lang w:val="en-US"/>
        </w:rPr>
        <w:t xml:space="preserve">, </w:t>
      </w:r>
      <w:proofErr w:type="spellStart"/>
      <w:r w:rsidR="00DF1465">
        <w:rPr>
          <w:rFonts w:ascii="Times New Roman" w:hAnsi="Times New Roman"/>
          <w:sz w:val="24"/>
          <w:szCs w:val="24"/>
          <w:lang w:val="en-US"/>
        </w:rPr>
        <w:t>Jumlah</w:t>
      </w:r>
      <w:proofErr w:type="spellEnd"/>
      <w:r w:rsidR="00DF1465">
        <w:rPr>
          <w:rFonts w:ascii="Times New Roman" w:hAnsi="Times New Roman"/>
          <w:sz w:val="24"/>
          <w:szCs w:val="24"/>
          <w:lang w:val="en-US"/>
        </w:rPr>
        <w:t xml:space="preserve"> </w:t>
      </w:r>
      <w:r w:rsidR="00DF1465" w:rsidRPr="00DF1465">
        <w:rPr>
          <w:rFonts w:ascii="Times New Roman" w:hAnsi="Times New Roman"/>
          <w:i/>
          <w:sz w:val="24"/>
          <w:szCs w:val="24"/>
          <w:lang w:val="en-US"/>
        </w:rPr>
        <w:t>Dry Rubber Content</w:t>
      </w:r>
      <w:r w:rsidR="00DF1465">
        <w:rPr>
          <w:rFonts w:ascii="Times New Roman" w:hAnsi="Times New Roman"/>
          <w:sz w:val="24"/>
          <w:szCs w:val="24"/>
          <w:lang w:val="en-US"/>
        </w:rPr>
        <w:t xml:space="preserve"> (DRC)/</w:t>
      </w:r>
      <w:proofErr w:type="spellStart"/>
      <w:r w:rsidR="00DF1465">
        <w:rPr>
          <w:rFonts w:ascii="Times New Roman" w:hAnsi="Times New Roman"/>
          <w:sz w:val="24"/>
          <w:szCs w:val="24"/>
          <w:lang w:val="en-US"/>
        </w:rPr>
        <w:t>Tahun</w:t>
      </w:r>
      <w:proofErr w:type="spellEnd"/>
      <w:r w:rsidR="00DF1465">
        <w:rPr>
          <w:rFonts w:ascii="Times New Roman" w:hAnsi="Times New Roman"/>
          <w:sz w:val="24"/>
          <w:szCs w:val="24"/>
          <w:lang w:val="en-US"/>
        </w:rPr>
        <w:t xml:space="preserve"> </w:t>
      </w:r>
      <w:proofErr w:type="spellStart"/>
      <w:r w:rsidR="00DF1465">
        <w:rPr>
          <w:rFonts w:ascii="Times New Roman" w:hAnsi="Times New Roman"/>
          <w:sz w:val="24"/>
          <w:szCs w:val="24"/>
          <w:lang w:val="en-US"/>
        </w:rPr>
        <w:t>serta</w:t>
      </w:r>
      <w:proofErr w:type="spellEnd"/>
      <w:r w:rsidR="00DF1465">
        <w:rPr>
          <w:rFonts w:ascii="Times New Roman" w:hAnsi="Times New Roman"/>
          <w:sz w:val="24"/>
          <w:szCs w:val="24"/>
          <w:lang w:val="en-US"/>
        </w:rPr>
        <w:t xml:space="preserve"> </w:t>
      </w:r>
      <w:proofErr w:type="spellStart"/>
      <w:r w:rsidR="00DF1465">
        <w:rPr>
          <w:rFonts w:ascii="Times New Roman" w:hAnsi="Times New Roman"/>
          <w:sz w:val="24"/>
          <w:szCs w:val="24"/>
          <w:lang w:val="en-US"/>
        </w:rPr>
        <w:t>Jumlah</w:t>
      </w:r>
      <w:proofErr w:type="spellEnd"/>
      <w:r w:rsidR="00DF1465">
        <w:rPr>
          <w:rFonts w:ascii="Times New Roman" w:hAnsi="Times New Roman"/>
          <w:sz w:val="24"/>
          <w:szCs w:val="24"/>
          <w:lang w:val="en-US"/>
        </w:rPr>
        <w:t xml:space="preserve"> </w:t>
      </w:r>
      <w:proofErr w:type="spellStart"/>
      <w:r w:rsidR="00DF1465">
        <w:rPr>
          <w:rFonts w:ascii="Times New Roman" w:hAnsi="Times New Roman"/>
          <w:sz w:val="24"/>
          <w:szCs w:val="24"/>
          <w:lang w:val="en-US"/>
        </w:rPr>
        <w:t>Produksi</w:t>
      </w:r>
      <w:proofErr w:type="spellEnd"/>
      <w:r w:rsidR="00DF1465">
        <w:rPr>
          <w:rFonts w:ascii="Times New Roman" w:hAnsi="Times New Roman"/>
          <w:sz w:val="24"/>
          <w:szCs w:val="24"/>
          <w:lang w:val="en-US"/>
        </w:rPr>
        <w:t xml:space="preserve"> Yang </w:t>
      </w:r>
      <w:proofErr w:type="spellStart"/>
      <w:r w:rsidR="00DF1465">
        <w:rPr>
          <w:rFonts w:ascii="Times New Roman" w:hAnsi="Times New Roman"/>
          <w:sz w:val="24"/>
          <w:szCs w:val="24"/>
          <w:lang w:val="en-US"/>
        </w:rPr>
        <w:t>Terjual</w:t>
      </w:r>
      <w:proofErr w:type="spellEnd"/>
      <w:r w:rsidR="00DF1465">
        <w:rPr>
          <w:rFonts w:ascii="Times New Roman" w:hAnsi="Times New Roman"/>
          <w:sz w:val="24"/>
          <w:szCs w:val="24"/>
          <w:lang w:val="en-US"/>
        </w:rPr>
        <w:t>/</w:t>
      </w:r>
      <w:proofErr w:type="spellStart"/>
      <w:r w:rsidR="00DF1465">
        <w:rPr>
          <w:rFonts w:ascii="Times New Roman" w:hAnsi="Times New Roman"/>
          <w:sz w:val="24"/>
          <w:szCs w:val="24"/>
          <w:lang w:val="en-US"/>
        </w:rPr>
        <w:t>Tahun</w:t>
      </w:r>
      <w:proofErr w:type="spellEnd"/>
      <w:r w:rsidR="00DF1465">
        <w:rPr>
          <w:rFonts w:ascii="Times New Roman" w:hAnsi="Times New Roman"/>
          <w:sz w:val="24"/>
          <w:szCs w:val="24"/>
          <w:lang w:val="en-US"/>
        </w:rPr>
        <w:t>.</w:t>
      </w:r>
    </w:p>
    <w:p w14:paraId="22E5B39C" w14:textId="77777777" w:rsidR="00C11E8C" w:rsidRDefault="00C11E8C" w:rsidP="00C11E8C">
      <w:pPr>
        <w:pStyle w:val="ListParagraph"/>
        <w:spacing w:after="0" w:line="360" w:lineRule="auto"/>
        <w:jc w:val="both"/>
        <w:rPr>
          <w:rFonts w:ascii="Times New Roman" w:hAnsi="Times New Roman"/>
          <w:sz w:val="24"/>
          <w:szCs w:val="24"/>
          <w:lang w:val="en-US"/>
        </w:rPr>
      </w:pPr>
    </w:p>
    <w:p w14:paraId="25A149D7" w14:textId="2228DEE4" w:rsidR="00DF1465" w:rsidRDefault="00DF1465" w:rsidP="00C11E8C">
      <w:pPr>
        <w:pStyle w:val="ListParagraph"/>
        <w:numPr>
          <w:ilvl w:val="0"/>
          <w:numId w:val="2"/>
        </w:num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pendapatan</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pada</w:t>
      </w:r>
      <w:proofErr w:type="spellEnd"/>
      <w:r w:rsidR="004A2E89">
        <w:rPr>
          <w:rFonts w:ascii="Times New Roman" w:hAnsi="Times New Roman"/>
          <w:sz w:val="24"/>
          <w:szCs w:val="24"/>
          <w:lang w:val="en-US"/>
        </w:rPr>
        <w:t xml:space="preserve"> Area 1R </w:t>
      </w:r>
      <w:proofErr w:type="spellStart"/>
      <w:r w:rsidR="004A2E89">
        <w:rPr>
          <w:rFonts w:ascii="Times New Roman" w:hAnsi="Times New Roman"/>
          <w:sz w:val="24"/>
          <w:szCs w:val="24"/>
          <w:lang w:val="en-US"/>
        </w:rPr>
        <w:t>Penijauan</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Inti</w:t>
      </w:r>
      <w:proofErr w:type="spellEnd"/>
      <w:r w:rsidR="004A2E89">
        <w:rPr>
          <w:rFonts w:ascii="Times New Roman" w:hAnsi="Times New Roman"/>
          <w:sz w:val="24"/>
          <w:szCs w:val="24"/>
          <w:lang w:val="en-US"/>
        </w:rPr>
        <w:t xml:space="preserve"> (PIN) Di PT Perkebunan </w:t>
      </w:r>
      <w:proofErr w:type="spellStart"/>
      <w:r w:rsidR="004A2E89">
        <w:rPr>
          <w:rFonts w:ascii="Times New Roman" w:hAnsi="Times New Roman"/>
          <w:sz w:val="24"/>
          <w:szCs w:val="24"/>
          <w:lang w:val="en-US"/>
        </w:rPr>
        <w:t>Mitra</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Ogan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Simulasi</w:t>
      </w:r>
      <w:proofErr w:type="spellEnd"/>
      <w:r>
        <w:rPr>
          <w:rFonts w:ascii="Times New Roman" w:hAnsi="Times New Roman"/>
          <w:sz w:val="24"/>
          <w:szCs w:val="24"/>
          <w:lang w:val="en-US"/>
        </w:rPr>
        <w:t xml:space="preserve"> Microsoft </w:t>
      </w:r>
      <w:proofErr w:type="spellStart"/>
      <w:r>
        <w:rPr>
          <w:rFonts w:ascii="Times New Roman" w:hAnsi="Times New Roman"/>
          <w:sz w:val="24"/>
          <w:szCs w:val="24"/>
          <w:lang w:val="en-US"/>
        </w:rPr>
        <w:t>Exel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Simulasi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Skenario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Peremajaan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w:t>
      </w:r>
      <w:r w:rsidR="004A2E89">
        <w:rPr>
          <w:rFonts w:ascii="Times New Roman" w:hAnsi="Times New Roman"/>
          <w:sz w:val="24"/>
          <w:szCs w:val="24"/>
          <w:lang w:val="en-US"/>
        </w:rPr>
        <w:t>rluasan</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Jaringan</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Mitra</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Kerjasama</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dari</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perhitungan</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tersebut</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dapat</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diketahui</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pada</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tabel</w:t>
      </w:r>
      <w:proofErr w:type="spellEnd"/>
      <w:r w:rsidR="004A2E89">
        <w:rPr>
          <w:rFonts w:ascii="Times New Roman" w:hAnsi="Times New Roman"/>
          <w:sz w:val="24"/>
          <w:szCs w:val="24"/>
          <w:lang w:val="en-US"/>
        </w:rPr>
        <w:t xml:space="preserve"> 6.1 </w:t>
      </w:r>
      <w:proofErr w:type="spellStart"/>
      <w:r w:rsidR="004A2E89">
        <w:rPr>
          <w:rFonts w:ascii="Times New Roman" w:hAnsi="Times New Roman"/>
          <w:sz w:val="24"/>
          <w:szCs w:val="24"/>
          <w:lang w:val="en-US"/>
        </w:rPr>
        <w:t>dimana</w:t>
      </w:r>
      <w:proofErr w:type="spellEnd"/>
      <w:r w:rsidR="004A2E89">
        <w:rPr>
          <w:rFonts w:ascii="Times New Roman" w:hAnsi="Times New Roman"/>
          <w:sz w:val="24"/>
          <w:szCs w:val="24"/>
          <w:lang w:val="en-US"/>
        </w:rPr>
        <w:t xml:space="preserve"> total </w:t>
      </w:r>
      <w:proofErr w:type="spellStart"/>
      <w:r w:rsidR="004A2E89">
        <w:rPr>
          <w:rFonts w:ascii="Times New Roman" w:hAnsi="Times New Roman"/>
          <w:sz w:val="24"/>
          <w:szCs w:val="24"/>
          <w:lang w:val="en-US"/>
        </w:rPr>
        <w:t>produksi</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dan</w:t>
      </w:r>
      <w:proofErr w:type="spellEnd"/>
      <w:r w:rsidR="004A2E89">
        <w:rPr>
          <w:rFonts w:ascii="Times New Roman" w:hAnsi="Times New Roman"/>
          <w:sz w:val="24"/>
          <w:szCs w:val="24"/>
          <w:lang w:val="en-US"/>
        </w:rPr>
        <w:t xml:space="preserve"> total </w:t>
      </w:r>
      <w:proofErr w:type="spellStart"/>
      <w:r w:rsidR="004A2E89">
        <w:rPr>
          <w:rFonts w:ascii="Times New Roman" w:hAnsi="Times New Roman"/>
          <w:sz w:val="24"/>
          <w:szCs w:val="24"/>
          <w:lang w:val="en-US"/>
        </w:rPr>
        <w:t>pendapatan</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untuk</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lastRenderedPageBreak/>
        <w:t>peremajaan</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tanaman</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karet</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skenario</w:t>
      </w:r>
      <w:proofErr w:type="spellEnd"/>
      <w:r w:rsidR="004A2E89">
        <w:rPr>
          <w:rFonts w:ascii="Times New Roman" w:hAnsi="Times New Roman"/>
          <w:sz w:val="24"/>
          <w:szCs w:val="24"/>
          <w:lang w:val="en-US"/>
        </w:rPr>
        <w:t xml:space="preserve"> 1, 2 </w:t>
      </w:r>
      <w:proofErr w:type="spellStart"/>
      <w:r w:rsidR="004A2E89">
        <w:rPr>
          <w:rFonts w:ascii="Times New Roman" w:hAnsi="Times New Roman"/>
          <w:sz w:val="24"/>
          <w:szCs w:val="24"/>
          <w:lang w:val="en-US"/>
        </w:rPr>
        <w:t>dan</w:t>
      </w:r>
      <w:proofErr w:type="spellEnd"/>
      <w:r w:rsidR="004A2E89">
        <w:rPr>
          <w:rFonts w:ascii="Times New Roman" w:hAnsi="Times New Roman"/>
          <w:sz w:val="24"/>
          <w:szCs w:val="24"/>
          <w:lang w:val="en-US"/>
        </w:rPr>
        <w:t xml:space="preserve"> 3 </w:t>
      </w:r>
      <w:proofErr w:type="spellStart"/>
      <w:r w:rsidR="004A2E89">
        <w:rPr>
          <w:rFonts w:ascii="Times New Roman" w:hAnsi="Times New Roman"/>
          <w:sz w:val="24"/>
          <w:szCs w:val="24"/>
          <w:lang w:val="en-US"/>
        </w:rPr>
        <w:t>mengalami</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peningkatan</w:t>
      </w:r>
      <w:proofErr w:type="spellEnd"/>
      <w:r w:rsidR="004A2E89">
        <w:rPr>
          <w:rFonts w:ascii="Times New Roman" w:hAnsi="Times New Roman"/>
          <w:sz w:val="24"/>
          <w:szCs w:val="24"/>
          <w:lang w:val="en-US"/>
        </w:rPr>
        <w:t xml:space="preserve"> </w:t>
      </w:r>
      <w:proofErr w:type="spellStart"/>
      <w:r w:rsidR="00C11E8C">
        <w:rPr>
          <w:rFonts w:ascii="Times New Roman" w:hAnsi="Times New Roman"/>
          <w:sz w:val="24"/>
          <w:szCs w:val="24"/>
          <w:lang w:val="en-US"/>
        </w:rPr>
        <w:t>jika</w:t>
      </w:r>
      <w:proofErr w:type="spellEnd"/>
      <w:r w:rsidR="00C11E8C">
        <w:rPr>
          <w:rFonts w:ascii="Times New Roman" w:hAnsi="Times New Roman"/>
          <w:sz w:val="24"/>
          <w:szCs w:val="24"/>
          <w:lang w:val="en-US"/>
        </w:rPr>
        <w:t xml:space="preserve"> </w:t>
      </w:r>
      <w:proofErr w:type="spellStart"/>
      <w:r w:rsidR="00C11E8C">
        <w:rPr>
          <w:rFonts w:ascii="Times New Roman" w:hAnsi="Times New Roman"/>
          <w:sz w:val="24"/>
          <w:szCs w:val="24"/>
          <w:lang w:val="en-US"/>
        </w:rPr>
        <w:t>dibandingkan</w:t>
      </w:r>
      <w:proofErr w:type="spellEnd"/>
      <w:r w:rsidR="00C11E8C">
        <w:rPr>
          <w:rFonts w:ascii="Times New Roman" w:hAnsi="Times New Roman"/>
          <w:sz w:val="24"/>
          <w:szCs w:val="24"/>
          <w:lang w:val="en-US"/>
        </w:rPr>
        <w:t xml:space="preserve"> </w:t>
      </w:r>
      <w:proofErr w:type="spellStart"/>
      <w:r w:rsidR="00C11E8C">
        <w:rPr>
          <w:rFonts w:ascii="Times New Roman" w:hAnsi="Times New Roman"/>
          <w:sz w:val="24"/>
          <w:szCs w:val="24"/>
          <w:lang w:val="en-US"/>
        </w:rPr>
        <w:t>hasil</w:t>
      </w:r>
      <w:proofErr w:type="spellEnd"/>
      <w:r w:rsidR="00C11E8C">
        <w:rPr>
          <w:rFonts w:ascii="Times New Roman" w:hAnsi="Times New Roman"/>
          <w:sz w:val="24"/>
          <w:szCs w:val="24"/>
          <w:lang w:val="en-US"/>
        </w:rPr>
        <w:t xml:space="preserve"> </w:t>
      </w:r>
      <w:proofErr w:type="spellStart"/>
      <w:r w:rsidR="00C11E8C">
        <w:rPr>
          <w:rFonts w:ascii="Times New Roman" w:hAnsi="Times New Roman"/>
          <w:sz w:val="24"/>
          <w:szCs w:val="24"/>
          <w:lang w:val="en-US"/>
        </w:rPr>
        <w:t>sebelum</w:t>
      </w:r>
      <w:proofErr w:type="spellEnd"/>
      <w:r w:rsidR="00C11E8C">
        <w:rPr>
          <w:rFonts w:ascii="Times New Roman" w:hAnsi="Times New Roman"/>
          <w:sz w:val="24"/>
          <w:szCs w:val="24"/>
          <w:lang w:val="en-US"/>
        </w:rPr>
        <w:t xml:space="preserve"> </w:t>
      </w:r>
      <w:proofErr w:type="spellStart"/>
      <w:r w:rsidR="00C11E8C">
        <w:rPr>
          <w:rFonts w:ascii="Times New Roman" w:hAnsi="Times New Roman"/>
          <w:sz w:val="24"/>
          <w:szCs w:val="24"/>
          <w:lang w:val="en-US"/>
        </w:rPr>
        <w:t>peremajaan</w:t>
      </w:r>
      <w:proofErr w:type="spellEnd"/>
      <w:r w:rsidR="00C11E8C">
        <w:rPr>
          <w:rFonts w:ascii="Times New Roman" w:hAnsi="Times New Roman"/>
          <w:sz w:val="24"/>
          <w:szCs w:val="24"/>
          <w:lang w:val="en-US"/>
        </w:rPr>
        <w:t xml:space="preserve"> </w:t>
      </w:r>
      <w:proofErr w:type="spellStart"/>
      <w:r w:rsidR="00C11E8C">
        <w:rPr>
          <w:rFonts w:ascii="Times New Roman" w:hAnsi="Times New Roman"/>
          <w:sz w:val="24"/>
          <w:szCs w:val="24"/>
          <w:lang w:val="en-US"/>
        </w:rPr>
        <w:t>tanaman</w:t>
      </w:r>
      <w:proofErr w:type="spellEnd"/>
      <w:r w:rsidR="00C11E8C">
        <w:rPr>
          <w:rFonts w:ascii="Times New Roman" w:hAnsi="Times New Roman"/>
          <w:sz w:val="24"/>
          <w:szCs w:val="24"/>
          <w:lang w:val="en-US"/>
        </w:rPr>
        <w:t xml:space="preserve"> </w:t>
      </w:r>
      <w:proofErr w:type="spellStart"/>
      <w:r w:rsidR="004A2E89">
        <w:rPr>
          <w:rFonts w:ascii="Times New Roman" w:hAnsi="Times New Roman"/>
          <w:sz w:val="24"/>
          <w:szCs w:val="24"/>
          <w:lang w:val="en-US"/>
        </w:rPr>
        <w:t>serta</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perluasaan</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jaringan</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mitra</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kerjasama</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untuk</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penjualan</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ke</w:t>
      </w:r>
      <w:proofErr w:type="spellEnd"/>
      <w:r w:rsidR="004A2E89">
        <w:rPr>
          <w:rFonts w:ascii="Times New Roman" w:hAnsi="Times New Roman"/>
          <w:sz w:val="24"/>
          <w:szCs w:val="24"/>
          <w:lang w:val="en-US"/>
        </w:rPr>
        <w:t xml:space="preserve"> 3 (</w:t>
      </w:r>
      <w:proofErr w:type="spellStart"/>
      <w:r w:rsidR="004A2E89">
        <w:rPr>
          <w:rFonts w:ascii="Times New Roman" w:hAnsi="Times New Roman"/>
          <w:sz w:val="24"/>
          <w:szCs w:val="24"/>
          <w:lang w:val="en-US"/>
        </w:rPr>
        <w:t>tiga</w:t>
      </w:r>
      <w:proofErr w:type="spellEnd"/>
      <w:r w:rsidR="004A2E89">
        <w:rPr>
          <w:rFonts w:ascii="Times New Roman" w:hAnsi="Times New Roman"/>
          <w:sz w:val="24"/>
          <w:szCs w:val="24"/>
          <w:lang w:val="en-US"/>
        </w:rPr>
        <w:t xml:space="preserve">) </w:t>
      </w:r>
      <w:r w:rsidR="004A2E89" w:rsidRPr="004A2E89">
        <w:rPr>
          <w:rFonts w:ascii="Times New Roman" w:hAnsi="Times New Roman"/>
          <w:i/>
          <w:sz w:val="24"/>
          <w:szCs w:val="24"/>
          <w:lang w:val="en-US"/>
        </w:rPr>
        <w:t>customer</w:t>
      </w:r>
      <w:r w:rsidR="004A2E89">
        <w:rPr>
          <w:rFonts w:ascii="Times New Roman" w:hAnsi="Times New Roman"/>
          <w:i/>
          <w:sz w:val="24"/>
          <w:szCs w:val="24"/>
          <w:lang w:val="en-US"/>
        </w:rPr>
        <w:t xml:space="preserve"> </w:t>
      </w:r>
      <w:proofErr w:type="spellStart"/>
      <w:r w:rsidR="004A2E89">
        <w:rPr>
          <w:rFonts w:ascii="Times New Roman" w:hAnsi="Times New Roman"/>
          <w:sz w:val="24"/>
          <w:szCs w:val="24"/>
          <w:lang w:val="en-US"/>
        </w:rPr>
        <w:t>yaitu</w:t>
      </w:r>
      <w:proofErr w:type="spellEnd"/>
      <w:r w:rsidR="004A2E89">
        <w:rPr>
          <w:rFonts w:ascii="Times New Roman" w:hAnsi="Times New Roman"/>
          <w:sz w:val="24"/>
          <w:szCs w:val="24"/>
          <w:lang w:val="en-US"/>
        </w:rPr>
        <w:t xml:space="preserve"> PT </w:t>
      </w:r>
      <w:proofErr w:type="spellStart"/>
      <w:r w:rsidR="004A2E89">
        <w:rPr>
          <w:rFonts w:ascii="Times New Roman" w:hAnsi="Times New Roman"/>
          <w:sz w:val="24"/>
          <w:szCs w:val="24"/>
          <w:lang w:val="en-US"/>
        </w:rPr>
        <w:t>Kirana</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Ptpn</w:t>
      </w:r>
      <w:proofErr w:type="spellEnd"/>
      <w:r w:rsidR="004A2E89">
        <w:rPr>
          <w:rFonts w:ascii="Times New Roman" w:hAnsi="Times New Roman"/>
          <w:sz w:val="24"/>
          <w:szCs w:val="24"/>
          <w:lang w:val="en-US"/>
        </w:rPr>
        <w:t xml:space="preserve"> 7 </w:t>
      </w:r>
      <w:proofErr w:type="spellStart"/>
      <w:r w:rsidR="004A2E89">
        <w:rPr>
          <w:rFonts w:ascii="Times New Roman" w:hAnsi="Times New Roman"/>
          <w:sz w:val="24"/>
          <w:szCs w:val="24"/>
          <w:lang w:val="en-US"/>
        </w:rPr>
        <w:t>dan</w:t>
      </w:r>
      <w:proofErr w:type="spellEnd"/>
      <w:r w:rsidR="004A2E89">
        <w:rPr>
          <w:rFonts w:ascii="Times New Roman" w:hAnsi="Times New Roman"/>
          <w:sz w:val="24"/>
          <w:szCs w:val="24"/>
          <w:lang w:val="en-US"/>
        </w:rPr>
        <w:t xml:space="preserve"> </w:t>
      </w:r>
      <w:proofErr w:type="spellStart"/>
      <w:r w:rsidR="004A2E89">
        <w:rPr>
          <w:rFonts w:ascii="Times New Roman" w:hAnsi="Times New Roman"/>
          <w:sz w:val="24"/>
          <w:szCs w:val="24"/>
          <w:lang w:val="en-US"/>
        </w:rPr>
        <w:t>Hoctong</w:t>
      </w:r>
      <w:proofErr w:type="spellEnd"/>
      <w:r w:rsidR="004A2E89">
        <w:rPr>
          <w:rFonts w:ascii="Times New Roman" w:hAnsi="Times New Roman"/>
          <w:sz w:val="24"/>
          <w:szCs w:val="24"/>
          <w:lang w:val="en-US"/>
        </w:rPr>
        <w:t>.</w:t>
      </w:r>
    </w:p>
    <w:p w14:paraId="1B69F9BD" w14:textId="77777777" w:rsidR="004A2E89" w:rsidRPr="00227083" w:rsidRDefault="004A2E89" w:rsidP="004A2E89">
      <w:pPr>
        <w:pStyle w:val="ListParagraph"/>
        <w:spacing w:after="0" w:line="360" w:lineRule="auto"/>
        <w:jc w:val="both"/>
        <w:rPr>
          <w:rFonts w:ascii="Times New Roman" w:hAnsi="Times New Roman"/>
          <w:sz w:val="24"/>
          <w:szCs w:val="24"/>
          <w:lang w:val="en-US"/>
        </w:rPr>
      </w:pPr>
    </w:p>
    <w:p w14:paraId="0CCF84F4" w14:textId="4B9E7B49" w:rsidR="00CB5778" w:rsidRPr="007B0289" w:rsidRDefault="004A2E89" w:rsidP="004A2E89">
      <w:pPr>
        <w:spacing w:after="0" w:line="360" w:lineRule="auto"/>
        <w:ind w:left="720"/>
        <w:jc w:val="both"/>
        <w:rPr>
          <w:rFonts w:ascii="Times New Roman" w:hAnsi="Times New Roman"/>
          <w:b/>
          <w:sz w:val="24"/>
          <w:lang w:val="en-US"/>
        </w:rPr>
      </w:pPr>
      <w:proofErr w:type="spellStart"/>
      <w:r w:rsidRPr="007B0289">
        <w:rPr>
          <w:rFonts w:ascii="Times New Roman" w:hAnsi="Times New Roman"/>
          <w:b/>
          <w:sz w:val="24"/>
          <w:lang w:val="en-US"/>
        </w:rPr>
        <w:t>Tabel</w:t>
      </w:r>
      <w:proofErr w:type="spellEnd"/>
      <w:r w:rsidRPr="007B0289">
        <w:rPr>
          <w:rFonts w:ascii="Times New Roman" w:hAnsi="Times New Roman"/>
          <w:b/>
          <w:sz w:val="24"/>
          <w:lang w:val="en-US"/>
        </w:rPr>
        <w:t xml:space="preserve"> 6.1 </w:t>
      </w:r>
      <w:proofErr w:type="spellStart"/>
      <w:r w:rsidRPr="007B0289">
        <w:rPr>
          <w:rFonts w:ascii="Times New Roman" w:hAnsi="Times New Roman"/>
          <w:b/>
          <w:sz w:val="24"/>
          <w:lang w:val="en-US"/>
        </w:rPr>
        <w:t>Hasil</w:t>
      </w:r>
      <w:proofErr w:type="spellEnd"/>
      <w:r w:rsidRPr="007B0289">
        <w:rPr>
          <w:rFonts w:ascii="Times New Roman" w:hAnsi="Times New Roman"/>
          <w:b/>
          <w:sz w:val="24"/>
          <w:lang w:val="en-US"/>
        </w:rPr>
        <w:t xml:space="preserve"> </w:t>
      </w:r>
      <w:proofErr w:type="spellStart"/>
      <w:r w:rsidRPr="007B0289">
        <w:rPr>
          <w:rFonts w:ascii="Times New Roman" w:hAnsi="Times New Roman"/>
          <w:b/>
          <w:sz w:val="24"/>
          <w:lang w:val="en-US"/>
        </w:rPr>
        <w:t>Perhitungan</w:t>
      </w:r>
      <w:proofErr w:type="spellEnd"/>
      <w:r w:rsidRPr="007B0289">
        <w:rPr>
          <w:rFonts w:ascii="Times New Roman" w:hAnsi="Times New Roman"/>
          <w:b/>
          <w:sz w:val="24"/>
          <w:lang w:val="en-US"/>
        </w:rPr>
        <w:t xml:space="preserve"> </w:t>
      </w:r>
      <w:proofErr w:type="spellStart"/>
      <w:r w:rsidRPr="007B0289">
        <w:rPr>
          <w:rFonts w:ascii="Times New Roman" w:hAnsi="Times New Roman"/>
          <w:b/>
          <w:sz w:val="24"/>
          <w:lang w:val="en-US"/>
        </w:rPr>
        <w:t>Analisis</w:t>
      </w:r>
      <w:proofErr w:type="spellEnd"/>
      <w:r w:rsidRPr="007B0289">
        <w:rPr>
          <w:rFonts w:ascii="Times New Roman" w:hAnsi="Times New Roman"/>
          <w:b/>
          <w:sz w:val="24"/>
          <w:lang w:val="en-US"/>
        </w:rPr>
        <w:t xml:space="preserve"> </w:t>
      </w:r>
      <w:proofErr w:type="spellStart"/>
      <w:r w:rsidRPr="007B0289">
        <w:rPr>
          <w:rFonts w:ascii="Times New Roman" w:hAnsi="Times New Roman"/>
          <w:b/>
          <w:sz w:val="24"/>
          <w:lang w:val="en-US"/>
        </w:rPr>
        <w:t>Rantain</w:t>
      </w:r>
      <w:proofErr w:type="spellEnd"/>
      <w:r w:rsidRPr="007B0289">
        <w:rPr>
          <w:rFonts w:ascii="Times New Roman" w:hAnsi="Times New Roman"/>
          <w:b/>
          <w:sz w:val="24"/>
          <w:lang w:val="en-US"/>
        </w:rPr>
        <w:t xml:space="preserve"> </w:t>
      </w:r>
      <w:proofErr w:type="spellStart"/>
      <w:r w:rsidRPr="007B0289">
        <w:rPr>
          <w:rFonts w:ascii="Times New Roman" w:hAnsi="Times New Roman"/>
          <w:b/>
          <w:sz w:val="24"/>
          <w:lang w:val="en-US"/>
        </w:rPr>
        <w:t>Pasok</w:t>
      </w:r>
      <w:proofErr w:type="spellEnd"/>
      <w:r w:rsidRPr="007B0289">
        <w:rPr>
          <w:rFonts w:ascii="Times New Roman" w:hAnsi="Times New Roman"/>
          <w:b/>
          <w:sz w:val="24"/>
          <w:lang w:val="en-US"/>
        </w:rPr>
        <w:t xml:space="preserve"> </w:t>
      </w:r>
      <w:proofErr w:type="spellStart"/>
      <w:r w:rsidRPr="007B0289">
        <w:rPr>
          <w:rFonts w:ascii="Times New Roman" w:hAnsi="Times New Roman"/>
          <w:b/>
          <w:sz w:val="24"/>
          <w:lang w:val="en-US"/>
        </w:rPr>
        <w:t>Produksi</w:t>
      </w:r>
      <w:proofErr w:type="spellEnd"/>
      <w:r w:rsidRPr="007B0289">
        <w:rPr>
          <w:rFonts w:ascii="Times New Roman" w:hAnsi="Times New Roman"/>
          <w:b/>
          <w:sz w:val="24"/>
          <w:lang w:val="en-US"/>
        </w:rPr>
        <w:t xml:space="preserve"> </w:t>
      </w:r>
      <w:proofErr w:type="spellStart"/>
      <w:r w:rsidRPr="007B0289">
        <w:rPr>
          <w:rFonts w:ascii="Times New Roman" w:hAnsi="Times New Roman"/>
          <w:b/>
          <w:sz w:val="24"/>
          <w:lang w:val="en-US"/>
        </w:rPr>
        <w:t>Karet</w:t>
      </w:r>
      <w:proofErr w:type="spellEnd"/>
      <w:r w:rsidRPr="007B0289">
        <w:rPr>
          <w:rFonts w:ascii="Times New Roman" w:hAnsi="Times New Roman"/>
          <w:b/>
          <w:sz w:val="24"/>
          <w:lang w:val="en-US"/>
        </w:rPr>
        <w:t xml:space="preserve"> </w:t>
      </w:r>
      <w:proofErr w:type="spellStart"/>
      <w:r w:rsidRPr="007B0289">
        <w:rPr>
          <w:rFonts w:ascii="Times New Roman" w:hAnsi="Times New Roman"/>
          <w:b/>
          <w:sz w:val="24"/>
          <w:lang w:val="en-US"/>
        </w:rPr>
        <w:t>Dengan</w:t>
      </w:r>
      <w:proofErr w:type="spellEnd"/>
      <w:r w:rsidRPr="007B0289">
        <w:rPr>
          <w:rFonts w:ascii="Times New Roman" w:hAnsi="Times New Roman"/>
          <w:b/>
          <w:sz w:val="24"/>
          <w:lang w:val="en-US"/>
        </w:rPr>
        <w:t xml:space="preserve"> </w:t>
      </w:r>
      <w:proofErr w:type="spellStart"/>
      <w:r w:rsidRPr="007B0289">
        <w:rPr>
          <w:rFonts w:ascii="Times New Roman" w:hAnsi="Times New Roman"/>
          <w:b/>
          <w:sz w:val="24"/>
          <w:lang w:val="en-US"/>
        </w:rPr>
        <w:t>Menggunakan</w:t>
      </w:r>
      <w:proofErr w:type="spellEnd"/>
      <w:r w:rsidRPr="007B0289">
        <w:rPr>
          <w:rFonts w:ascii="Times New Roman" w:hAnsi="Times New Roman"/>
          <w:b/>
          <w:sz w:val="24"/>
          <w:lang w:val="en-US"/>
        </w:rPr>
        <w:t xml:space="preserve"> </w:t>
      </w:r>
      <w:proofErr w:type="spellStart"/>
      <w:r w:rsidRPr="007B0289">
        <w:rPr>
          <w:rFonts w:ascii="Times New Roman" w:hAnsi="Times New Roman"/>
          <w:b/>
          <w:sz w:val="24"/>
          <w:lang w:val="en-US"/>
        </w:rPr>
        <w:t>Metode</w:t>
      </w:r>
      <w:proofErr w:type="spellEnd"/>
      <w:r w:rsidRPr="007B0289">
        <w:rPr>
          <w:rFonts w:ascii="Times New Roman" w:hAnsi="Times New Roman"/>
          <w:b/>
          <w:sz w:val="24"/>
          <w:lang w:val="en-US"/>
        </w:rPr>
        <w:t xml:space="preserve"> </w:t>
      </w:r>
      <w:proofErr w:type="spellStart"/>
      <w:r w:rsidRPr="007B0289">
        <w:rPr>
          <w:rFonts w:ascii="Times New Roman" w:hAnsi="Times New Roman"/>
          <w:b/>
          <w:sz w:val="24"/>
          <w:lang w:val="en-US"/>
        </w:rPr>
        <w:t>Simulasi</w:t>
      </w:r>
      <w:proofErr w:type="spellEnd"/>
      <w:r w:rsidRPr="007B0289">
        <w:rPr>
          <w:rFonts w:ascii="Times New Roman" w:hAnsi="Times New Roman"/>
          <w:b/>
          <w:sz w:val="24"/>
          <w:lang w:val="en-US"/>
        </w:rPr>
        <w:t xml:space="preserve"> </w:t>
      </w:r>
      <w:proofErr w:type="spellStart"/>
      <w:r w:rsidRPr="007B0289">
        <w:rPr>
          <w:rFonts w:ascii="Times New Roman" w:hAnsi="Times New Roman"/>
          <w:b/>
          <w:sz w:val="24"/>
          <w:lang w:val="en-US"/>
        </w:rPr>
        <w:t>Pengembangan</w:t>
      </w:r>
      <w:proofErr w:type="spellEnd"/>
      <w:r w:rsidRPr="007B0289">
        <w:rPr>
          <w:rFonts w:ascii="Times New Roman" w:hAnsi="Times New Roman"/>
          <w:b/>
          <w:sz w:val="24"/>
          <w:lang w:val="en-US"/>
        </w:rPr>
        <w:t xml:space="preserve"> Microsoft Excel </w:t>
      </w:r>
      <w:proofErr w:type="spellStart"/>
      <w:r w:rsidRPr="007B0289">
        <w:rPr>
          <w:rFonts w:ascii="Times New Roman" w:hAnsi="Times New Roman"/>
          <w:b/>
          <w:sz w:val="24"/>
          <w:lang w:val="en-US"/>
        </w:rPr>
        <w:t>Pada</w:t>
      </w:r>
      <w:proofErr w:type="spellEnd"/>
      <w:r w:rsidRPr="007B0289">
        <w:rPr>
          <w:rFonts w:ascii="Times New Roman" w:hAnsi="Times New Roman"/>
          <w:b/>
          <w:sz w:val="24"/>
          <w:lang w:val="en-US"/>
        </w:rPr>
        <w:t xml:space="preserve"> Area 1R </w:t>
      </w:r>
      <w:proofErr w:type="spellStart"/>
      <w:r w:rsidRPr="007B0289">
        <w:rPr>
          <w:rFonts w:ascii="Times New Roman" w:hAnsi="Times New Roman"/>
          <w:b/>
          <w:sz w:val="24"/>
          <w:lang w:val="en-US"/>
        </w:rPr>
        <w:t>Peninjauan</w:t>
      </w:r>
      <w:proofErr w:type="spellEnd"/>
      <w:r w:rsidRPr="007B0289">
        <w:rPr>
          <w:rFonts w:ascii="Times New Roman" w:hAnsi="Times New Roman"/>
          <w:b/>
          <w:sz w:val="24"/>
          <w:lang w:val="en-US"/>
        </w:rPr>
        <w:t xml:space="preserve"> </w:t>
      </w:r>
      <w:proofErr w:type="spellStart"/>
      <w:r w:rsidRPr="007B0289">
        <w:rPr>
          <w:rFonts w:ascii="Times New Roman" w:hAnsi="Times New Roman"/>
          <w:b/>
          <w:sz w:val="24"/>
          <w:lang w:val="en-US"/>
        </w:rPr>
        <w:t>Inti</w:t>
      </w:r>
      <w:proofErr w:type="spellEnd"/>
      <w:r w:rsidRPr="007B0289">
        <w:rPr>
          <w:rFonts w:ascii="Times New Roman" w:hAnsi="Times New Roman"/>
          <w:b/>
          <w:sz w:val="24"/>
          <w:lang w:val="en-US"/>
        </w:rPr>
        <w:t xml:space="preserve"> (PIN) Di PT Perkebunan </w:t>
      </w:r>
      <w:proofErr w:type="spellStart"/>
      <w:r w:rsidRPr="007B0289">
        <w:rPr>
          <w:rFonts w:ascii="Times New Roman" w:hAnsi="Times New Roman"/>
          <w:b/>
          <w:sz w:val="24"/>
          <w:lang w:val="en-US"/>
        </w:rPr>
        <w:t>Mitra</w:t>
      </w:r>
      <w:proofErr w:type="spellEnd"/>
      <w:r w:rsidRPr="007B0289">
        <w:rPr>
          <w:rFonts w:ascii="Times New Roman" w:hAnsi="Times New Roman"/>
          <w:b/>
          <w:sz w:val="24"/>
          <w:lang w:val="en-US"/>
        </w:rPr>
        <w:t xml:space="preserve"> </w:t>
      </w:r>
      <w:proofErr w:type="spellStart"/>
      <w:r w:rsidRPr="007B0289">
        <w:rPr>
          <w:rFonts w:ascii="Times New Roman" w:hAnsi="Times New Roman"/>
          <w:b/>
          <w:sz w:val="24"/>
          <w:lang w:val="en-US"/>
        </w:rPr>
        <w:t>Ogan</w:t>
      </w:r>
      <w:bookmarkStart w:id="0" w:name="_GoBack"/>
      <w:bookmarkEnd w:id="0"/>
      <w:proofErr w:type="spellEnd"/>
    </w:p>
    <w:tbl>
      <w:tblPr>
        <w:tblStyle w:val="LightShading-Accent2"/>
        <w:tblpPr w:leftFromText="180" w:rightFromText="180" w:vertAnchor="text" w:horzAnchor="margin" w:tblpXSpec="center" w:tblpY="314"/>
        <w:tblW w:w="10621" w:type="dxa"/>
        <w:tblLayout w:type="fixed"/>
        <w:tblLook w:val="04A0" w:firstRow="1" w:lastRow="0" w:firstColumn="1" w:lastColumn="0" w:noHBand="0" w:noVBand="1"/>
      </w:tblPr>
      <w:tblGrid>
        <w:gridCol w:w="490"/>
        <w:gridCol w:w="1377"/>
        <w:gridCol w:w="1215"/>
        <w:gridCol w:w="1215"/>
        <w:gridCol w:w="1136"/>
        <w:gridCol w:w="1701"/>
        <w:gridCol w:w="1701"/>
        <w:gridCol w:w="1786"/>
      </w:tblGrid>
      <w:tr w:rsidR="001357B4" w14:paraId="0D499E23" w14:textId="77777777" w:rsidTr="001357B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490" w:type="dxa"/>
            <w:vMerge w:val="restart"/>
          </w:tcPr>
          <w:p w14:paraId="50EE63D3" w14:textId="77777777" w:rsidR="001357B4" w:rsidRPr="001357B4" w:rsidRDefault="001357B4" w:rsidP="001357B4">
            <w:pPr>
              <w:spacing w:line="360" w:lineRule="auto"/>
              <w:jc w:val="center"/>
              <w:rPr>
                <w:rFonts w:ascii="Times New Roman" w:hAnsi="Times New Roman"/>
                <w:szCs w:val="20"/>
                <w:lang w:val="en-US"/>
              </w:rPr>
            </w:pPr>
            <w:r w:rsidRPr="001357B4">
              <w:rPr>
                <w:rFonts w:ascii="Times New Roman" w:hAnsi="Times New Roman"/>
                <w:szCs w:val="20"/>
                <w:lang w:val="en-US"/>
              </w:rPr>
              <w:t>No</w:t>
            </w:r>
          </w:p>
        </w:tc>
        <w:tc>
          <w:tcPr>
            <w:tcW w:w="1377" w:type="dxa"/>
            <w:vMerge w:val="restart"/>
          </w:tcPr>
          <w:p w14:paraId="6478830C" w14:textId="77777777" w:rsidR="001357B4" w:rsidRPr="001357B4" w:rsidRDefault="001357B4" w:rsidP="001357B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val="en-US"/>
              </w:rPr>
            </w:pPr>
            <w:proofErr w:type="spellStart"/>
            <w:r w:rsidRPr="001357B4">
              <w:rPr>
                <w:rFonts w:ascii="Times New Roman" w:hAnsi="Times New Roman"/>
                <w:szCs w:val="20"/>
                <w:lang w:val="en-US"/>
              </w:rPr>
              <w:t>Skenario</w:t>
            </w:r>
            <w:proofErr w:type="spellEnd"/>
            <w:r w:rsidRPr="001357B4">
              <w:rPr>
                <w:rFonts w:ascii="Times New Roman" w:hAnsi="Times New Roman"/>
                <w:szCs w:val="20"/>
                <w:lang w:val="en-US"/>
              </w:rPr>
              <w:t xml:space="preserve"> </w:t>
            </w:r>
            <w:proofErr w:type="spellStart"/>
            <w:r w:rsidRPr="001357B4">
              <w:rPr>
                <w:rFonts w:ascii="Times New Roman" w:hAnsi="Times New Roman"/>
                <w:szCs w:val="20"/>
                <w:lang w:val="en-US"/>
              </w:rPr>
              <w:t>Peremajaan</w:t>
            </w:r>
            <w:proofErr w:type="spellEnd"/>
          </w:p>
        </w:tc>
        <w:tc>
          <w:tcPr>
            <w:tcW w:w="3566" w:type="dxa"/>
            <w:gridSpan w:val="3"/>
          </w:tcPr>
          <w:p w14:paraId="7E4844B0" w14:textId="77777777" w:rsidR="001357B4" w:rsidRPr="001357B4" w:rsidRDefault="001357B4" w:rsidP="001357B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val="en-US"/>
              </w:rPr>
            </w:pPr>
            <w:r w:rsidRPr="001357B4">
              <w:rPr>
                <w:rFonts w:ascii="Times New Roman" w:hAnsi="Times New Roman"/>
                <w:szCs w:val="20"/>
                <w:lang w:val="en-US"/>
              </w:rPr>
              <w:t xml:space="preserve">Total </w:t>
            </w:r>
            <w:proofErr w:type="spellStart"/>
            <w:r w:rsidRPr="001357B4">
              <w:rPr>
                <w:rFonts w:ascii="Times New Roman" w:hAnsi="Times New Roman"/>
                <w:szCs w:val="20"/>
                <w:lang w:val="en-US"/>
              </w:rPr>
              <w:t>Produksi</w:t>
            </w:r>
            <w:proofErr w:type="spellEnd"/>
            <w:r w:rsidRPr="001357B4">
              <w:rPr>
                <w:rFonts w:ascii="Times New Roman" w:hAnsi="Times New Roman"/>
                <w:szCs w:val="20"/>
                <w:lang w:val="en-US"/>
              </w:rPr>
              <w:t xml:space="preserve"> </w:t>
            </w:r>
            <w:proofErr w:type="spellStart"/>
            <w:r w:rsidRPr="001357B4">
              <w:rPr>
                <w:rFonts w:ascii="Times New Roman" w:hAnsi="Times New Roman"/>
                <w:szCs w:val="20"/>
                <w:lang w:val="en-US"/>
              </w:rPr>
              <w:t>Setelah</w:t>
            </w:r>
            <w:proofErr w:type="spellEnd"/>
            <w:r w:rsidRPr="001357B4">
              <w:rPr>
                <w:rFonts w:ascii="Times New Roman" w:hAnsi="Times New Roman"/>
                <w:szCs w:val="20"/>
                <w:lang w:val="en-US"/>
              </w:rPr>
              <w:t xml:space="preserve"> </w:t>
            </w:r>
            <w:proofErr w:type="spellStart"/>
            <w:r w:rsidRPr="001357B4">
              <w:rPr>
                <w:rFonts w:ascii="Times New Roman" w:hAnsi="Times New Roman"/>
                <w:szCs w:val="20"/>
                <w:lang w:val="en-US"/>
              </w:rPr>
              <w:t>Peremajaan</w:t>
            </w:r>
            <w:proofErr w:type="spellEnd"/>
            <w:r w:rsidRPr="001357B4">
              <w:rPr>
                <w:rFonts w:ascii="Times New Roman" w:hAnsi="Times New Roman"/>
                <w:szCs w:val="20"/>
                <w:lang w:val="en-US"/>
              </w:rPr>
              <w:t xml:space="preserve"> (Kg)</w:t>
            </w:r>
          </w:p>
        </w:tc>
        <w:tc>
          <w:tcPr>
            <w:tcW w:w="5188" w:type="dxa"/>
            <w:gridSpan w:val="3"/>
          </w:tcPr>
          <w:p w14:paraId="35801244" w14:textId="77777777" w:rsidR="001357B4" w:rsidRPr="001357B4" w:rsidRDefault="001357B4" w:rsidP="001357B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val="en-US"/>
              </w:rPr>
            </w:pPr>
            <w:r w:rsidRPr="001357B4">
              <w:rPr>
                <w:rFonts w:ascii="Times New Roman" w:hAnsi="Times New Roman"/>
                <w:szCs w:val="20"/>
                <w:lang w:val="en-US"/>
              </w:rPr>
              <w:t xml:space="preserve">Total </w:t>
            </w:r>
            <w:proofErr w:type="spellStart"/>
            <w:r w:rsidRPr="001357B4">
              <w:rPr>
                <w:rFonts w:ascii="Times New Roman" w:hAnsi="Times New Roman"/>
                <w:szCs w:val="20"/>
                <w:lang w:val="en-US"/>
              </w:rPr>
              <w:t>Pendapatan</w:t>
            </w:r>
            <w:proofErr w:type="spellEnd"/>
            <w:r w:rsidRPr="001357B4">
              <w:rPr>
                <w:rFonts w:ascii="Times New Roman" w:hAnsi="Times New Roman"/>
                <w:szCs w:val="20"/>
                <w:lang w:val="en-US"/>
              </w:rPr>
              <w:t xml:space="preserve"> </w:t>
            </w:r>
            <w:proofErr w:type="spellStart"/>
            <w:r w:rsidRPr="001357B4">
              <w:rPr>
                <w:rFonts w:ascii="Times New Roman" w:hAnsi="Times New Roman"/>
                <w:szCs w:val="20"/>
                <w:lang w:val="en-US"/>
              </w:rPr>
              <w:t>Setelah</w:t>
            </w:r>
            <w:proofErr w:type="spellEnd"/>
            <w:r w:rsidRPr="001357B4">
              <w:rPr>
                <w:rFonts w:ascii="Times New Roman" w:hAnsi="Times New Roman"/>
                <w:szCs w:val="20"/>
                <w:lang w:val="en-US"/>
              </w:rPr>
              <w:t xml:space="preserve"> </w:t>
            </w:r>
            <w:proofErr w:type="spellStart"/>
            <w:r w:rsidRPr="001357B4">
              <w:rPr>
                <w:rFonts w:ascii="Times New Roman" w:hAnsi="Times New Roman"/>
                <w:szCs w:val="20"/>
                <w:lang w:val="en-US"/>
              </w:rPr>
              <w:t>Peremajaan</w:t>
            </w:r>
            <w:proofErr w:type="spellEnd"/>
            <w:r w:rsidRPr="001357B4">
              <w:rPr>
                <w:rFonts w:ascii="Times New Roman" w:hAnsi="Times New Roman"/>
                <w:szCs w:val="20"/>
                <w:lang w:val="en-US"/>
              </w:rPr>
              <w:t xml:space="preserve"> (</w:t>
            </w:r>
            <w:proofErr w:type="spellStart"/>
            <w:r w:rsidRPr="001357B4">
              <w:rPr>
                <w:rFonts w:ascii="Times New Roman" w:hAnsi="Times New Roman"/>
                <w:szCs w:val="20"/>
                <w:lang w:val="en-US"/>
              </w:rPr>
              <w:t>Rp</w:t>
            </w:r>
            <w:proofErr w:type="spellEnd"/>
            <w:r w:rsidRPr="001357B4">
              <w:rPr>
                <w:rFonts w:ascii="Times New Roman" w:hAnsi="Times New Roman"/>
                <w:szCs w:val="20"/>
                <w:lang w:val="en-US"/>
              </w:rPr>
              <w:t>)</w:t>
            </w:r>
          </w:p>
        </w:tc>
      </w:tr>
      <w:tr w:rsidR="001357B4" w14:paraId="065DA167" w14:textId="77777777" w:rsidTr="001357B4">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490" w:type="dxa"/>
            <w:vMerge/>
          </w:tcPr>
          <w:p w14:paraId="5C44599D" w14:textId="77777777" w:rsidR="001357B4" w:rsidRPr="001357B4" w:rsidRDefault="001357B4" w:rsidP="001357B4">
            <w:pPr>
              <w:spacing w:line="360" w:lineRule="auto"/>
              <w:jc w:val="both"/>
              <w:rPr>
                <w:rFonts w:ascii="Times New Roman" w:hAnsi="Times New Roman"/>
                <w:szCs w:val="20"/>
                <w:lang w:val="en-US"/>
              </w:rPr>
            </w:pPr>
          </w:p>
        </w:tc>
        <w:tc>
          <w:tcPr>
            <w:tcW w:w="1377" w:type="dxa"/>
            <w:vMerge/>
          </w:tcPr>
          <w:p w14:paraId="452EBF04" w14:textId="77777777" w:rsidR="001357B4" w:rsidRPr="001357B4" w:rsidRDefault="001357B4" w:rsidP="001357B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p>
        </w:tc>
        <w:tc>
          <w:tcPr>
            <w:tcW w:w="1215" w:type="dxa"/>
          </w:tcPr>
          <w:p w14:paraId="2D62D445" w14:textId="77777777" w:rsidR="001357B4" w:rsidRPr="001357B4" w:rsidRDefault="001357B4" w:rsidP="001357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0"/>
                <w:lang w:val="en-US"/>
              </w:rPr>
            </w:pPr>
            <w:r w:rsidRPr="001357B4">
              <w:rPr>
                <w:rFonts w:ascii="Times New Roman" w:hAnsi="Times New Roman"/>
                <w:b/>
                <w:szCs w:val="20"/>
                <w:lang w:val="en-US"/>
              </w:rPr>
              <w:t>PT Kirana</w:t>
            </w:r>
          </w:p>
        </w:tc>
        <w:tc>
          <w:tcPr>
            <w:tcW w:w="1215" w:type="dxa"/>
          </w:tcPr>
          <w:p w14:paraId="43763069" w14:textId="77777777" w:rsidR="001357B4" w:rsidRPr="001357B4" w:rsidRDefault="001357B4" w:rsidP="001357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0"/>
                <w:lang w:val="en-US"/>
              </w:rPr>
            </w:pPr>
            <w:proofErr w:type="spellStart"/>
            <w:r w:rsidRPr="001357B4">
              <w:rPr>
                <w:rFonts w:ascii="Times New Roman" w:hAnsi="Times New Roman"/>
                <w:b/>
                <w:szCs w:val="20"/>
                <w:lang w:val="en-US"/>
              </w:rPr>
              <w:t>Ptpn</w:t>
            </w:r>
            <w:proofErr w:type="spellEnd"/>
            <w:r w:rsidRPr="001357B4">
              <w:rPr>
                <w:rFonts w:ascii="Times New Roman" w:hAnsi="Times New Roman"/>
                <w:b/>
                <w:szCs w:val="20"/>
                <w:lang w:val="en-US"/>
              </w:rPr>
              <w:t xml:space="preserve"> 7</w:t>
            </w:r>
          </w:p>
        </w:tc>
        <w:tc>
          <w:tcPr>
            <w:tcW w:w="1136" w:type="dxa"/>
          </w:tcPr>
          <w:p w14:paraId="282C01B7" w14:textId="77777777" w:rsidR="001357B4" w:rsidRPr="001357B4" w:rsidRDefault="001357B4" w:rsidP="001357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0"/>
                <w:lang w:val="en-US"/>
              </w:rPr>
            </w:pPr>
            <w:proofErr w:type="spellStart"/>
            <w:r w:rsidRPr="001357B4">
              <w:rPr>
                <w:rFonts w:ascii="Times New Roman" w:hAnsi="Times New Roman"/>
                <w:b/>
                <w:szCs w:val="20"/>
                <w:lang w:val="en-US"/>
              </w:rPr>
              <w:t>Hoctong</w:t>
            </w:r>
            <w:proofErr w:type="spellEnd"/>
          </w:p>
        </w:tc>
        <w:tc>
          <w:tcPr>
            <w:tcW w:w="1701" w:type="dxa"/>
          </w:tcPr>
          <w:p w14:paraId="3B4A8D97" w14:textId="77777777" w:rsidR="001357B4" w:rsidRPr="001357B4" w:rsidRDefault="001357B4" w:rsidP="001357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0"/>
                <w:lang w:val="en-US"/>
              </w:rPr>
            </w:pPr>
            <w:r w:rsidRPr="001357B4">
              <w:rPr>
                <w:rFonts w:ascii="Times New Roman" w:hAnsi="Times New Roman"/>
                <w:b/>
                <w:szCs w:val="20"/>
                <w:lang w:val="en-US"/>
              </w:rPr>
              <w:t>PT Kirana</w:t>
            </w:r>
          </w:p>
        </w:tc>
        <w:tc>
          <w:tcPr>
            <w:tcW w:w="1701" w:type="dxa"/>
          </w:tcPr>
          <w:p w14:paraId="3626B7F7" w14:textId="77777777" w:rsidR="001357B4" w:rsidRPr="001357B4" w:rsidRDefault="001357B4" w:rsidP="001357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0"/>
                <w:lang w:val="en-US"/>
              </w:rPr>
            </w:pPr>
            <w:proofErr w:type="spellStart"/>
            <w:r w:rsidRPr="001357B4">
              <w:rPr>
                <w:rFonts w:ascii="Times New Roman" w:hAnsi="Times New Roman"/>
                <w:b/>
                <w:szCs w:val="20"/>
                <w:lang w:val="en-US"/>
              </w:rPr>
              <w:t>Ptpn</w:t>
            </w:r>
            <w:proofErr w:type="spellEnd"/>
            <w:r w:rsidRPr="001357B4">
              <w:rPr>
                <w:rFonts w:ascii="Times New Roman" w:hAnsi="Times New Roman"/>
                <w:b/>
                <w:szCs w:val="20"/>
                <w:lang w:val="en-US"/>
              </w:rPr>
              <w:t xml:space="preserve"> 7</w:t>
            </w:r>
          </w:p>
        </w:tc>
        <w:tc>
          <w:tcPr>
            <w:tcW w:w="1786" w:type="dxa"/>
          </w:tcPr>
          <w:p w14:paraId="066C5DF8" w14:textId="77777777" w:rsidR="001357B4" w:rsidRPr="001357B4" w:rsidRDefault="001357B4" w:rsidP="001357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0"/>
                <w:lang w:val="en-US"/>
              </w:rPr>
            </w:pPr>
            <w:proofErr w:type="spellStart"/>
            <w:r w:rsidRPr="001357B4">
              <w:rPr>
                <w:rFonts w:ascii="Times New Roman" w:hAnsi="Times New Roman"/>
                <w:b/>
                <w:szCs w:val="20"/>
                <w:lang w:val="en-US"/>
              </w:rPr>
              <w:t>Hoctong</w:t>
            </w:r>
            <w:proofErr w:type="spellEnd"/>
          </w:p>
        </w:tc>
      </w:tr>
      <w:tr w:rsidR="001357B4" w14:paraId="10B83999" w14:textId="77777777" w:rsidTr="001357B4">
        <w:trPr>
          <w:trHeight w:val="294"/>
        </w:trPr>
        <w:tc>
          <w:tcPr>
            <w:cnfStyle w:val="001000000000" w:firstRow="0" w:lastRow="0" w:firstColumn="1" w:lastColumn="0" w:oddVBand="0" w:evenVBand="0" w:oddHBand="0" w:evenHBand="0" w:firstRowFirstColumn="0" w:firstRowLastColumn="0" w:lastRowFirstColumn="0" w:lastRowLastColumn="0"/>
            <w:tcW w:w="490" w:type="dxa"/>
          </w:tcPr>
          <w:p w14:paraId="5105A9A2" w14:textId="77777777" w:rsidR="001357B4" w:rsidRPr="001357B4" w:rsidRDefault="001357B4" w:rsidP="001357B4">
            <w:pPr>
              <w:spacing w:line="360" w:lineRule="auto"/>
              <w:jc w:val="both"/>
              <w:rPr>
                <w:rFonts w:ascii="Times New Roman" w:hAnsi="Times New Roman"/>
                <w:szCs w:val="20"/>
                <w:lang w:val="en-US"/>
              </w:rPr>
            </w:pPr>
            <w:r w:rsidRPr="001357B4">
              <w:rPr>
                <w:rFonts w:ascii="Times New Roman" w:hAnsi="Times New Roman"/>
                <w:szCs w:val="20"/>
                <w:lang w:val="en-US"/>
              </w:rPr>
              <w:t>1</w:t>
            </w:r>
          </w:p>
        </w:tc>
        <w:tc>
          <w:tcPr>
            <w:tcW w:w="1377" w:type="dxa"/>
          </w:tcPr>
          <w:p w14:paraId="6149950D" w14:textId="77777777" w:rsidR="001357B4" w:rsidRPr="001357B4" w:rsidRDefault="001357B4" w:rsidP="001357B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0"/>
                <w:lang w:val="en-US"/>
              </w:rPr>
            </w:pPr>
            <w:r w:rsidRPr="001357B4">
              <w:rPr>
                <w:rFonts w:ascii="Times New Roman" w:hAnsi="Times New Roman"/>
                <w:b/>
                <w:szCs w:val="20"/>
                <w:lang w:val="en-US"/>
              </w:rPr>
              <w:t>50 Ha/</w:t>
            </w:r>
            <w:proofErr w:type="spellStart"/>
            <w:r w:rsidRPr="001357B4">
              <w:rPr>
                <w:rFonts w:ascii="Times New Roman" w:hAnsi="Times New Roman"/>
                <w:b/>
                <w:szCs w:val="20"/>
                <w:lang w:val="en-US"/>
              </w:rPr>
              <w:t>Thn</w:t>
            </w:r>
            <w:proofErr w:type="spellEnd"/>
          </w:p>
        </w:tc>
        <w:tc>
          <w:tcPr>
            <w:tcW w:w="1215" w:type="dxa"/>
          </w:tcPr>
          <w:p w14:paraId="5EE7EE76" w14:textId="77777777" w:rsidR="001357B4" w:rsidRPr="001357B4" w:rsidRDefault="001357B4" w:rsidP="001357B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hAnsi="Times New Roman"/>
                <w:color w:val="000000" w:themeColor="text1"/>
                <w:szCs w:val="20"/>
                <w:lang w:val="en-US"/>
              </w:rPr>
              <w:t>6.318.000</w:t>
            </w:r>
          </w:p>
        </w:tc>
        <w:tc>
          <w:tcPr>
            <w:tcW w:w="1215" w:type="dxa"/>
          </w:tcPr>
          <w:p w14:paraId="02B3FD70" w14:textId="77777777" w:rsidR="001357B4" w:rsidRPr="001357B4" w:rsidRDefault="001357B4" w:rsidP="001357B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hAnsi="Times New Roman"/>
                <w:color w:val="000000" w:themeColor="text1"/>
                <w:szCs w:val="20"/>
                <w:lang w:val="en-US"/>
              </w:rPr>
              <w:t>5.967.000</w:t>
            </w:r>
          </w:p>
        </w:tc>
        <w:tc>
          <w:tcPr>
            <w:tcW w:w="1136" w:type="dxa"/>
          </w:tcPr>
          <w:p w14:paraId="4E0E59A0" w14:textId="77777777" w:rsidR="001357B4" w:rsidRPr="001357B4" w:rsidRDefault="001357B4" w:rsidP="001357B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hAnsi="Times New Roman"/>
                <w:color w:val="000000" w:themeColor="text1"/>
                <w:szCs w:val="20"/>
                <w:lang w:val="en-US"/>
              </w:rPr>
              <w:t>5.265.000</w:t>
            </w:r>
          </w:p>
        </w:tc>
        <w:tc>
          <w:tcPr>
            <w:tcW w:w="1701" w:type="dxa"/>
          </w:tcPr>
          <w:p w14:paraId="179121DA" w14:textId="77777777" w:rsidR="001357B4" w:rsidRPr="001357B4" w:rsidRDefault="001357B4" w:rsidP="001357B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eastAsia="Times New Roman" w:hAnsi="Times New Roman" w:cs="Times New Roman"/>
                <w:color w:val="000000" w:themeColor="text1"/>
                <w:szCs w:val="20"/>
                <w:lang w:val="en-US"/>
              </w:rPr>
              <w:t>84.397.300.000</w:t>
            </w:r>
          </w:p>
        </w:tc>
        <w:tc>
          <w:tcPr>
            <w:tcW w:w="1701" w:type="dxa"/>
          </w:tcPr>
          <w:p w14:paraId="35CC60B1" w14:textId="77777777" w:rsidR="001357B4" w:rsidRPr="001357B4" w:rsidRDefault="001357B4" w:rsidP="001357B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eastAsia="Times New Roman" w:hAnsi="Times New Roman" w:cs="Times New Roman"/>
                <w:color w:val="000000" w:themeColor="text1"/>
                <w:szCs w:val="20"/>
                <w:lang w:val="en-US"/>
              </w:rPr>
              <w:t>87.989.200.000</w:t>
            </w:r>
          </w:p>
        </w:tc>
        <w:tc>
          <w:tcPr>
            <w:tcW w:w="1786" w:type="dxa"/>
          </w:tcPr>
          <w:p w14:paraId="7CA63E7D" w14:textId="77777777" w:rsidR="001357B4" w:rsidRPr="001357B4" w:rsidRDefault="001357B4" w:rsidP="001357B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eastAsia="Times New Roman" w:hAnsi="Times New Roman" w:cs="Times New Roman"/>
                <w:color w:val="000000" w:themeColor="text1"/>
                <w:szCs w:val="20"/>
                <w:lang w:val="en-US"/>
              </w:rPr>
              <w:t>86.842.600.000</w:t>
            </w:r>
          </w:p>
        </w:tc>
      </w:tr>
      <w:tr w:rsidR="001357B4" w14:paraId="07126261" w14:textId="77777777" w:rsidTr="001357B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90" w:type="dxa"/>
          </w:tcPr>
          <w:p w14:paraId="0686638C" w14:textId="77777777" w:rsidR="001357B4" w:rsidRPr="001357B4" w:rsidRDefault="001357B4" w:rsidP="001357B4">
            <w:pPr>
              <w:spacing w:line="360" w:lineRule="auto"/>
              <w:jc w:val="both"/>
              <w:rPr>
                <w:rFonts w:ascii="Times New Roman" w:hAnsi="Times New Roman"/>
                <w:szCs w:val="20"/>
                <w:lang w:val="en-US"/>
              </w:rPr>
            </w:pPr>
            <w:r w:rsidRPr="001357B4">
              <w:rPr>
                <w:rFonts w:ascii="Times New Roman" w:hAnsi="Times New Roman"/>
                <w:szCs w:val="20"/>
                <w:lang w:val="en-US"/>
              </w:rPr>
              <w:t>2</w:t>
            </w:r>
          </w:p>
        </w:tc>
        <w:tc>
          <w:tcPr>
            <w:tcW w:w="1377" w:type="dxa"/>
          </w:tcPr>
          <w:p w14:paraId="6CA5B7D7" w14:textId="77777777" w:rsidR="001357B4" w:rsidRPr="001357B4" w:rsidRDefault="001357B4" w:rsidP="001357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0"/>
                <w:lang w:val="en-US"/>
              </w:rPr>
            </w:pPr>
            <w:r w:rsidRPr="001357B4">
              <w:rPr>
                <w:rFonts w:ascii="Times New Roman" w:hAnsi="Times New Roman"/>
                <w:b/>
                <w:szCs w:val="20"/>
                <w:lang w:val="en-US"/>
              </w:rPr>
              <w:t>100 Ha/</w:t>
            </w:r>
            <w:proofErr w:type="spellStart"/>
            <w:r w:rsidRPr="001357B4">
              <w:rPr>
                <w:rFonts w:ascii="Times New Roman" w:hAnsi="Times New Roman"/>
                <w:b/>
                <w:szCs w:val="20"/>
                <w:lang w:val="en-US"/>
              </w:rPr>
              <w:t>Thn</w:t>
            </w:r>
            <w:proofErr w:type="spellEnd"/>
          </w:p>
        </w:tc>
        <w:tc>
          <w:tcPr>
            <w:tcW w:w="1215" w:type="dxa"/>
          </w:tcPr>
          <w:p w14:paraId="2C8AA5F9" w14:textId="77777777" w:rsidR="001357B4" w:rsidRPr="001357B4" w:rsidRDefault="001357B4" w:rsidP="001357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hAnsi="Times New Roman"/>
                <w:color w:val="000000" w:themeColor="text1"/>
                <w:szCs w:val="20"/>
                <w:lang w:val="en-US"/>
              </w:rPr>
              <w:t>11.934.000</w:t>
            </w:r>
          </w:p>
        </w:tc>
        <w:tc>
          <w:tcPr>
            <w:tcW w:w="1215" w:type="dxa"/>
          </w:tcPr>
          <w:p w14:paraId="5E0E0677" w14:textId="77777777" w:rsidR="001357B4" w:rsidRPr="001357B4" w:rsidRDefault="001357B4" w:rsidP="001357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hAnsi="Times New Roman"/>
                <w:color w:val="000000" w:themeColor="text1"/>
                <w:szCs w:val="20"/>
                <w:lang w:val="en-US"/>
              </w:rPr>
              <w:t>11.232.000</w:t>
            </w:r>
          </w:p>
        </w:tc>
        <w:tc>
          <w:tcPr>
            <w:tcW w:w="1136" w:type="dxa"/>
          </w:tcPr>
          <w:p w14:paraId="5B1AE83C" w14:textId="77777777" w:rsidR="001357B4" w:rsidRPr="001357B4" w:rsidRDefault="001357B4" w:rsidP="001357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hAnsi="Times New Roman"/>
                <w:color w:val="000000" w:themeColor="text1"/>
                <w:szCs w:val="20"/>
                <w:lang w:val="en-US"/>
              </w:rPr>
              <w:t>9.828.000</w:t>
            </w:r>
          </w:p>
        </w:tc>
        <w:tc>
          <w:tcPr>
            <w:tcW w:w="1701" w:type="dxa"/>
          </w:tcPr>
          <w:p w14:paraId="324C19F1" w14:textId="77777777" w:rsidR="001357B4" w:rsidRPr="001357B4" w:rsidRDefault="001357B4" w:rsidP="001357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eastAsia="Times New Roman" w:hAnsi="Times New Roman" w:cs="Times New Roman"/>
                <w:color w:val="000000" w:themeColor="text1"/>
                <w:szCs w:val="20"/>
                <w:lang w:val="en-US"/>
              </w:rPr>
              <w:t>160.227.000.000</w:t>
            </w:r>
          </w:p>
        </w:tc>
        <w:tc>
          <w:tcPr>
            <w:tcW w:w="1701" w:type="dxa"/>
          </w:tcPr>
          <w:p w14:paraId="2C8C0BB8" w14:textId="77777777" w:rsidR="001357B4" w:rsidRPr="001357B4" w:rsidRDefault="001357B4" w:rsidP="001357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eastAsia="Times New Roman" w:hAnsi="Times New Roman" w:cs="Times New Roman"/>
                <w:color w:val="000000" w:themeColor="text1"/>
                <w:szCs w:val="20"/>
                <w:lang w:val="en-US"/>
              </w:rPr>
              <w:t>165.001.400.000</w:t>
            </w:r>
          </w:p>
        </w:tc>
        <w:tc>
          <w:tcPr>
            <w:tcW w:w="1786" w:type="dxa"/>
          </w:tcPr>
          <w:p w14:paraId="13AA4B2B" w14:textId="77777777" w:rsidR="001357B4" w:rsidRPr="001357B4" w:rsidRDefault="001357B4" w:rsidP="001357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eastAsia="Times New Roman" w:hAnsi="Times New Roman" w:cs="Times New Roman"/>
                <w:color w:val="000000" w:themeColor="text1"/>
                <w:szCs w:val="20"/>
                <w:lang w:val="en-US"/>
              </w:rPr>
              <w:t>162.897.800.000</w:t>
            </w:r>
          </w:p>
        </w:tc>
      </w:tr>
      <w:tr w:rsidR="001357B4" w14:paraId="459BADF3" w14:textId="77777777" w:rsidTr="001357B4">
        <w:trPr>
          <w:trHeight w:val="305"/>
        </w:trPr>
        <w:tc>
          <w:tcPr>
            <w:cnfStyle w:val="001000000000" w:firstRow="0" w:lastRow="0" w:firstColumn="1" w:lastColumn="0" w:oddVBand="0" w:evenVBand="0" w:oddHBand="0" w:evenHBand="0" w:firstRowFirstColumn="0" w:firstRowLastColumn="0" w:lastRowFirstColumn="0" w:lastRowLastColumn="0"/>
            <w:tcW w:w="490" w:type="dxa"/>
          </w:tcPr>
          <w:p w14:paraId="6754C7BA" w14:textId="77777777" w:rsidR="001357B4" w:rsidRPr="001357B4" w:rsidRDefault="001357B4" w:rsidP="001357B4">
            <w:pPr>
              <w:spacing w:line="360" w:lineRule="auto"/>
              <w:jc w:val="both"/>
              <w:rPr>
                <w:rFonts w:ascii="Times New Roman" w:hAnsi="Times New Roman"/>
                <w:szCs w:val="20"/>
                <w:lang w:val="en-US"/>
              </w:rPr>
            </w:pPr>
            <w:r w:rsidRPr="001357B4">
              <w:rPr>
                <w:rFonts w:ascii="Times New Roman" w:hAnsi="Times New Roman"/>
                <w:szCs w:val="20"/>
                <w:lang w:val="en-US"/>
              </w:rPr>
              <w:t>3</w:t>
            </w:r>
          </w:p>
        </w:tc>
        <w:tc>
          <w:tcPr>
            <w:tcW w:w="1377" w:type="dxa"/>
          </w:tcPr>
          <w:p w14:paraId="3A7F1605" w14:textId="77777777" w:rsidR="001357B4" w:rsidRPr="001357B4" w:rsidRDefault="001357B4" w:rsidP="001357B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0"/>
                <w:lang w:val="en-US"/>
              </w:rPr>
            </w:pPr>
            <w:r w:rsidRPr="001357B4">
              <w:rPr>
                <w:rFonts w:ascii="Times New Roman" w:hAnsi="Times New Roman"/>
                <w:b/>
                <w:szCs w:val="20"/>
                <w:lang w:val="en-US"/>
              </w:rPr>
              <w:t>150 Ha/</w:t>
            </w:r>
            <w:proofErr w:type="spellStart"/>
            <w:r w:rsidRPr="001357B4">
              <w:rPr>
                <w:rFonts w:ascii="Times New Roman" w:hAnsi="Times New Roman"/>
                <w:b/>
                <w:szCs w:val="20"/>
                <w:lang w:val="en-US"/>
              </w:rPr>
              <w:t>Thn</w:t>
            </w:r>
            <w:proofErr w:type="spellEnd"/>
          </w:p>
        </w:tc>
        <w:tc>
          <w:tcPr>
            <w:tcW w:w="1215" w:type="dxa"/>
          </w:tcPr>
          <w:p w14:paraId="387C836D" w14:textId="77777777" w:rsidR="001357B4" w:rsidRPr="001357B4" w:rsidRDefault="001357B4" w:rsidP="001357B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hAnsi="Times New Roman"/>
                <w:color w:val="000000" w:themeColor="text1"/>
                <w:szCs w:val="20"/>
                <w:lang w:val="en-US"/>
              </w:rPr>
              <w:t>11.232.000</w:t>
            </w:r>
          </w:p>
        </w:tc>
        <w:tc>
          <w:tcPr>
            <w:tcW w:w="1215" w:type="dxa"/>
          </w:tcPr>
          <w:p w14:paraId="1BCABCA0" w14:textId="77777777" w:rsidR="001357B4" w:rsidRPr="001357B4" w:rsidRDefault="001357B4" w:rsidP="001357B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hAnsi="Times New Roman"/>
                <w:color w:val="000000" w:themeColor="text1"/>
                <w:szCs w:val="20"/>
                <w:lang w:val="en-US"/>
              </w:rPr>
              <w:t>10.530.000</w:t>
            </w:r>
          </w:p>
        </w:tc>
        <w:tc>
          <w:tcPr>
            <w:tcW w:w="1136" w:type="dxa"/>
          </w:tcPr>
          <w:p w14:paraId="4BB2F94D" w14:textId="77777777" w:rsidR="001357B4" w:rsidRPr="001357B4" w:rsidRDefault="001357B4" w:rsidP="001357B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hAnsi="Times New Roman"/>
                <w:color w:val="000000" w:themeColor="text1"/>
                <w:szCs w:val="20"/>
                <w:lang w:val="en-US"/>
              </w:rPr>
              <w:t>9.126.000</w:t>
            </w:r>
          </w:p>
        </w:tc>
        <w:tc>
          <w:tcPr>
            <w:tcW w:w="1701" w:type="dxa"/>
          </w:tcPr>
          <w:p w14:paraId="2C12DB23" w14:textId="77777777" w:rsidR="001357B4" w:rsidRPr="001357B4" w:rsidRDefault="001357B4" w:rsidP="001357B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eastAsia="Times New Roman" w:hAnsi="Times New Roman" w:cs="Times New Roman"/>
                <w:color w:val="000000" w:themeColor="text1"/>
                <w:szCs w:val="20"/>
                <w:lang w:val="en-US"/>
              </w:rPr>
              <w:t>150.884.500.000</w:t>
            </w:r>
          </w:p>
        </w:tc>
        <w:tc>
          <w:tcPr>
            <w:tcW w:w="1701" w:type="dxa"/>
          </w:tcPr>
          <w:p w14:paraId="6A6D9139" w14:textId="77777777" w:rsidR="001357B4" w:rsidRPr="001357B4" w:rsidRDefault="001357B4" w:rsidP="001357B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eastAsia="Times New Roman" w:hAnsi="Times New Roman" w:cs="Times New Roman"/>
                <w:color w:val="000000" w:themeColor="text1"/>
                <w:szCs w:val="20"/>
                <w:lang w:val="en-US"/>
              </w:rPr>
              <w:t>156.505.900.000</w:t>
            </w:r>
          </w:p>
        </w:tc>
        <w:tc>
          <w:tcPr>
            <w:tcW w:w="1786" w:type="dxa"/>
          </w:tcPr>
          <w:p w14:paraId="08692ACD" w14:textId="77777777" w:rsidR="001357B4" w:rsidRPr="001357B4" w:rsidRDefault="001357B4" w:rsidP="001357B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0"/>
                <w:lang w:val="en-US"/>
              </w:rPr>
            </w:pPr>
            <w:r w:rsidRPr="001357B4">
              <w:rPr>
                <w:rFonts w:ascii="Times New Roman" w:eastAsia="Times New Roman" w:hAnsi="Times New Roman" w:cs="Times New Roman"/>
                <w:color w:val="000000" w:themeColor="text1"/>
                <w:szCs w:val="20"/>
                <w:lang w:val="en-US"/>
              </w:rPr>
              <w:t>151.048.300.00</w:t>
            </w:r>
          </w:p>
        </w:tc>
      </w:tr>
    </w:tbl>
    <w:p w14:paraId="19EC7F21" w14:textId="77777777" w:rsidR="004A2E89" w:rsidRDefault="004A2E89" w:rsidP="004A2E89">
      <w:pPr>
        <w:spacing w:after="0" w:line="360" w:lineRule="auto"/>
        <w:ind w:left="720"/>
        <w:jc w:val="both"/>
        <w:rPr>
          <w:rFonts w:ascii="Times New Roman" w:hAnsi="Times New Roman"/>
          <w:sz w:val="24"/>
          <w:lang w:val="en-US"/>
        </w:rPr>
      </w:pPr>
    </w:p>
    <w:p w14:paraId="20D5E623" w14:textId="77777777" w:rsidR="004A2E89" w:rsidRDefault="004A2E89" w:rsidP="004A2E89">
      <w:pPr>
        <w:spacing w:after="0" w:line="360" w:lineRule="auto"/>
        <w:ind w:left="720"/>
        <w:jc w:val="both"/>
        <w:rPr>
          <w:rFonts w:ascii="Times New Roman" w:hAnsi="Times New Roman"/>
          <w:sz w:val="24"/>
          <w:lang w:val="en-US"/>
        </w:rPr>
      </w:pPr>
    </w:p>
    <w:p w14:paraId="14FBA3DA" w14:textId="77777777" w:rsidR="00C11E8C" w:rsidRDefault="00C11E8C" w:rsidP="00CB5778">
      <w:pPr>
        <w:spacing w:after="0" w:line="360" w:lineRule="auto"/>
        <w:jc w:val="both"/>
        <w:rPr>
          <w:rFonts w:ascii="Times New Roman" w:hAnsi="Times New Roman"/>
          <w:sz w:val="24"/>
          <w:lang w:val="en-US"/>
        </w:rPr>
      </w:pPr>
    </w:p>
    <w:p w14:paraId="14C99F91" w14:textId="77777777" w:rsidR="00C11E8C" w:rsidRDefault="00C11E8C" w:rsidP="00CB5778">
      <w:pPr>
        <w:spacing w:after="0" w:line="360" w:lineRule="auto"/>
        <w:jc w:val="both"/>
        <w:rPr>
          <w:rFonts w:ascii="Times New Roman" w:hAnsi="Times New Roman"/>
          <w:sz w:val="24"/>
          <w:lang w:val="en-US"/>
        </w:rPr>
      </w:pPr>
    </w:p>
    <w:p w14:paraId="15FB2817" w14:textId="77777777" w:rsidR="00C11E8C" w:rsidRDefault="00C11E8C" w:rsidP="00CB5778">
      <w:pPr>
        <w:spacing w:after="0" w:line="360" w:lineRule="auto"/>
        <w:jc w:val="both"/>
        <w:rPr>
          <w:rFonts w:ascii="Times New Roman" w:hAnsi="Times New Roman"/>
          <w:sz w:val="24"/>
          <w:lang w:val="en-US"/>
        </w:rPr>
      </w:pPr>
    </w:p>
    <w:p w14:paraId="5F3DA67D" w14:textId="77777777" w:rsidR="00C11E8C" w:rsidRDefault="00C11E8C" w:rsidP="00CB5778">
      <w:pPr>
        <w:spacing w:after="0" w:line="360" w:lineRule="auto"/>
        <w:jc w:val="both"/>
        <w:rPr>
          <w:rFonts w:ascii="Times New Roman" w:hAnsi="Times New Roman"/>
          <w:sz w:val="24"/>
          <w:lang w:val="en-US"/>
        </w:rPr>
      </w:pPr>
    </w:p>
    <w:p w14:paraId="5B28E2B9" w14:textId="77777777" w:rsidR="00C11E8C" w:rsidRDefault="00C11E8C" w:rsidP="00CB5778">
      <w:pPr>
        <w:spacing w:after="0" w:line="360" w:lineRule="auto"/>
        <w:jc w:val="both"/>
        <w:rPr>
          <w:rFonts w:ascii="Times New Roman" w:hAnsi="Times New Roman"/>
          <w:sz w:val="24"/>
          <w:lang w:val="en-US"/>
        </w:rPr>
      </w:pPr>
    </w:p>
    <w:p w14:paraId="4A8EC0D4" w14:textId="77777777" w:rsidR="00C11E8C" w:rsidRDefault="00C11E8C" w:rsidP="00CB5778">
      <w:pPr>
        <w:spacing w:after="0" w:line="360" w:lineRule="auto"/>
        <w:jc w:val="both"/>
        <w:rPr>
          <w:rFonts w:ascii="Times New Roman" w:hAnsi="Times New Roman"/>
          <w:sz w:val="24"/>
          <w:lang w:val="en-US"/>
        </w:rPr>
      </w:pPr>
    </w:p>
    <w:p w14:paraId="618854E3" w14:textId="77777777" w:rsidR="00C11E8C" w:rsidRDefault="00C11E8C" w:rsidP="00CB5778">
      <w:pPr>
        <w:spacing w:after="0" w:line="360" w:lineRule="auto"/>
        <w:jc w:val="both"/>
        <w:rPr>
          <w:rFonts w:ascii="Times New Roman" w:hAnsi="Times New Roman"/>
          <w:sz w:val="24"/>
          <w:lang w:val="en-US"/>
        </w:rPr>
      </w:pPr>
    </w:p>
    <w:p w14:paraId="462D7A6E" w14:textId="77777777" w:rsidR="00C11E8C" w:rsidRDefault="00C11E8C" w:rsidP="00CB5778">
      <w:pPr>
        <w:spacing w:after="0" w:line="360" w:lineRule="auto"/>
        <w:jc w:val="both"/>
        <w:rPr>
          <w:rFonts w:ascii="Times New Roman" w:hAnsi="Times New Roman"/>
          <w:sz w:val="24"/>
          <w:lang w:val="en-US"/>
        </w:rPr>
      </w:pPr>
    </w:p>
    <w:p w14:paraId="59BEB25D" w14:textId="77777777" w:rsidR="00C11E8C" w:rsidRDefault="00C11E8C" w:rsidP="00CB5778">
      <w:pPr>
        <w:spacing w:after="0" w:line="360" w:lineRule="auto"/>
        <w:jc w:val="both"/>
        <w:rPr>
          <w:rFonts w:ascii="Times New Roman" w:hAnsi="Times New Roman"/>
          <w:sz w:val="24"/>
          <w:lang w:val="en-US"/>
        </w:rPr>
      </w:pPr>
    </w:p>
    <w:p w14:paraId="03CD82EA" w14:textId="77777777" w:rsidR="00C11E8C" w:rsidRDefault="00C11E8C" w:rsidP="00CB5778">
      <w:pPr>
        <w:spacing w:after="0" w:line="360" w:lineRule="auto"/>
        <w:jc w:val="both"/>
        <w:rPr>
          <w:rFonts w:ascii="Times New Roman" w:hAnsi="Times New Roman"/>
          <w:sz w:val="24"/>
          <w:lang w:val="en-US"/>
        </w:rPr>
      </w:pPr>
    </w:p>
    <w:p w14:paraId="7E23F869" w14:textId="77777777" w:rsidR="00C11E8C" w:rsidRDefault="00C11E8C" w:rsidP="00CB5778">
      <w:pPr>
        <w:spacing w:after="0" w:line="360" w:lineRule="auto"/>
        <w:jc w:val="both"/>
        <w:rPr>
          <w:rFonts w:ascii="Times New Roman" w:hAnsi="Times New Roman"/>
          <w:sz w:val="24"/>
          <w:lang w:val="en-US"/>
        </w:rPr>
      </w:pPr>
    </w:p>
    <w:p w14:paraId="44FDD732" w14:textId="77777777" w:rsidR="00C11E8C" w:rsidRDefault="00C11E8C" w:rsidP="00CB5778">
      <w:pPr>
        <w:spacing w:after="0" w:line="360" w:lineRule="auto"/>
        <w:jc w:val="both"/>
        <w:rPr>
          <w:rFonts w:ascii="Times New Roman" w:hAnsi="Times New Roman"/>
          <w:sz w:val="24"/>
          <w:lang w:val="en-US"/>
        </w:rPr>
      </w:pPr>
    </w:p>
    <w:p w14:paraId="5935672A" w14:textId="77777777" w:rsidR="00C11E8C" w:rsidRDefault="00C11E8C" w:rsidP="00CB5778">
      <w:pPr>
        <w:spacing w:after="0" w:line="360" w:lineRule="auto"/>
        <w:jc w:val="both"/>
        <w:rPr>
          <w:rFonts w:ascii="Times New Roman" w:hAnsi="Times New Roman"/>
          <w:sz w:val="24"/>
          <w:lang w:val="en-US"/>
        </w:rPr>
      </w:pPr>
    </w:p>
    <w:p w14:paraId="70C39377" w14:textId="77777777" w:rsidR="00C11E8C" w:rsidRDefault="00C11E8C" w:rsidP="00CB5778">
      <w:pPr>
        <w:spacing w:after="0" w:line="360" w:lineRule="auto"/>
        <w:jc w:val="both"/>
        <w:rPr>
          <w:rFonts w:ascii="Times New Roman" w:hAnsi="Times New Roman"/>
          <w:sz w:val="24"/>
          <w:lang w:val="en-US"/>
        </w:rPr>
      </w:pPr>
    </w:p>
    <w:p w14:paraId="48B02746" w14:textId="77777777" w:rsidR="00C11E8C" w:rsidRPr="004A2E89" w:rsidRDefault="00C11E8C" w:rsidP="00CB5778">
      <w:pPr>
        <w:spacing w:after="0" w:line="360" w:lineRule="auto"/>
        <w:jc w:val="both"/>
        <w:rPr>
          <w:rFonts w:ascii="Times New Roman" w:hAnsi="Times New Roman"/>
          <w:sz w:val="24"/>
          <w:lang w:val="en-US"/>
        </w:rPr>
      </w:pPr>
    </w:p>
    <w:p w14:paraId="102C3FD6" w14:textId="77777777" w:rsidR="00CB5778" w:rsidRDefault="00CB5778" w:rsidP="00CB5778">
      <w:pPr>
        <w:spacing w:after="0" w:line="360" w:lineRule="auto"/>
        <w:jc w:val="both"/>
        <w:rPr>
          <w:rFonts w:ascii="Times New Roman" w:hAnsi="Times New Roman" w:cs="Times New Roman"/>
          <w:b/>
          <w:sz w:val="24"/>
          <w:lang w:val="en-US"/>
        </w:rPr>
      </w:pPr>
      <w:r w:rsidRPr="00985713">
        <w:rPr>
          <w:rFonts w:ascii="Times New Roman" w:hAnsi="Times New Roman" w:cs="Times New Roman"/>
          <w:b/>
          <w:sz w:val="24"/>
        </w:rPr>
        <w:t>6.2. Saran</w:t>
      </w:r>
    </w:p>
    <w:p w14:paraId="0C595362" w14:textId="77777777" w:rsidR="00CB5778" w:rsidRPr="00CB5778" w:rsidRDefault="00CB5778" w:rsidP="00CB5778">
      <w:pPr>
        <w:spacing w:after="0" w:line="360" w:lineRule="auto"/>
        <w:jc w:val="both"/>
        <w:rPr>
          <w:rFonts w:ascii="Times New Roman" w:hAnsi="Times New Roman"/>
          <w:b/>
          <w:sz w:val="24"/>
          <w:lang w:val="en-US"/>
        </w:rPr>
      </w:pPr>
    </w:p>
    <w:p w14:paraId="0C99BB41" w14:textId="77777777" w:rsidR="00CB5778" w:rsidRDefault="00CB5778" w:rsidP="00CB5778">
      <w:pPr>
        <w:spacing w:after="0" w:line="360" w:lineRule="auto"/>
        <w:ind w:left="450"/>
        <w:jc w:val="both"/>
        <w:rPr>
          <w:rFonts w:ascii="Times New Roman" w:hAnsi="Times New Roman"/>
          <w:b/>
          <w:sz w:val="24"/>
        </w:rPr>
      </w:pPr>
      <w:r>
        <w:rPr>
          <w:rFonts w:ascii="Times New Roman" w:hAnsi="Times New Roman"/>
          <w:b/>
          <w:sz w:val="24"/>
        </w:rPr>
        <w:t>6.2.1 Saran Untuk Perusahaan</w:t>
      </w:r>
    </w:p>
    <w:p w14:paraId="00B15D2C" w14:textId="77777777" w:rsidR="00CB5778" w:rsidRPr="00AB36E6" w:rsidRDefault="00CB5778" w:rsidP="00C11E8C">
      <w:pPr>
        <w:pStyle w:val="ListParagraph"/>
        <w:numPr>
          <w:ilvl w:val="0"/>
          <w:numId w:val="1"/>
        </w:numPr>
        <w:spacing w:after="0" w:line="360" w:lineRule="auto"/>
        <w:ind w:left="1350"/>
        <w:jc w:val="both"/>
        <w:rPr>
          <w:rFonts w:ascii="Times New Roman" w:hAnsi="Times New Roman"/>
          <w:sz w:val="24"/>
          <w:szCs w:val="24"/>
        </w:rPr>
      </w:pPr>
      <w:r>
        <w:rPr>
          <w:rFonts w:ascii="Times New Roman" w:hAnsi="Times New Roman"/>
          <w:sz w:val="24"/>
        </w:rPr>
        <w:t>Perusahaan Mitra Ogan hendaknya segera melakukan peremajaan tanaman karet, dikarenakan kondisi tanaman karet yang sudah memasuki usia tua, sehingga hasil produksinya menjadi rendah dan tidak maksimal. Dengan adanya peremjaan tanaman, perusahaan akan mendapatkan keuntungan yang tinggi dan produksi karet maksimal untuk investasi jangka panjang.</w:t>
      </w:r>
    </w:p>
    <w:p w14:paraId="44D9FE82" w14:textId="77777777" w:rsidR="00AB36E6" w:rsidRPr="00AB36E6" w:rsidRDefault="00AB36E6" w:rsidP="00AB36E6">
      <w:pPr>
        <w:pStyle w:val="ListParagraph"/>
        <w:spacing w:after="0" w:line="360" w:lineRule="auto"/>
        <w:ind w:left="1350"/>
        <w:jc w:val="both"/>
        <w:rPr>
          <w:rFonts w:ascii="Times New Roman" w:hAnsi="Times New Roman"/>
          <w:sz w:val="24"/>
          <w:szCs w:val="24"/>
        </w:rPr>
      </w:pPr>
    </w:p>
    <w:p w14:paraId="3CC6575B" w14:textId="5D529990" w:rsidR="00AB36E6" w:rsidRPr="00FE0580" w:rsidRDefault="00AB36E6" w:rsidP="00C11E8C">
      <w:pPr>
        <w:pStyle w:val="ListParagraph"/>
        <w:numPr>
          <w:ilvl w:val="0"/>
          <w:numId w:val="1"/>
        </w:numPr>
        <w:spacing w:after="0" w:line="360" w:lineRule="auto"/>
        <w:ind w:left="1350"/>
        <w:jc w:val="both"/>
        <w:rPr>
          <w:rFonts w:ascii="Times New Roman" w:hAnsi="Times New Roman"/>
          <w:sz w:val="24"/>
          <w:szCs w:val="24"/>
        </w:rPr>
      </w:pPr>
      <w:r>
        <w:rPr>
          <w:rFonts w:ascii="Times New Roman" w:hAnsi="Times New Roman"/>
          <w:sz w:val="24"/>
        </w:rPr>
        <w:t xml:space="preserve">Perusahaan Mitra Ogan hendaknya memperluas jaringan mitra kerjasama, agar bisa mendapatkan </w:t>
      </w:r>
      <w:r w:rsidRPr="00AB36E6">
        <w:rPr>
          <w:rFonts w:ascii="Times New Roman" w:hAnsi="Times New Roman"/>
          <w:i/>
          <w:sz w:val="24"/>
        </w:rPr>
        <w:t xml:space="preserve">customer </w:t>
      </w:r>
      <w:r>
        <w:rPr>
          <w:rFonts w:ascii="Times New Roman" w:hAnsi="Times New Roman"/>
          <w:sz w:val="24"/>
        </w:rPr>
        <w:t xml:space="preserve">baru dan inovasi-inovasi baru, sehingga perusahaan menjadi berkembang dan tidak bergantung kepada satu </w:t>
      </w:r>
      <w:r w:rsidRPr="00AB36E6">
        <w:rPr>
          <w:rFonts w:ascii="Times New Roman" w:hAnsi="Times New Roman"/>
          <w:i/>
          <w:sz w:val="24"/>
        </w:rPr>
        <w:t>customer</w:t>
      </w:r>
      <w:r>
        <w:rPr>
          <w:rFonts w:ascii="Times New Roman" w:hAnsi="Times New Roman"/>
          <w:sz w:val="24"/>
        </w:rPr>
        <w:t>.</w:t>
      </w:r>
    </w:p>
    <w:p w14:paraId="71B05FFD" w14:textId="77777777" w:rsidR="00FE0580" w:rsidRPr="00FE0580" w:rsidRDefault="00FE0580" w:rsidP="00FE0580">
      <w:pPr>
        <w:pStyle w:val="ListParagraph"/>
        <w:rPr>
          <w:rFonts w:ascii="Times New Roman" w:hAnsi="Times New Roman"/>
          <w:sz w:val="24"/>
          <w:szCs w:val="24"/>
        </w:rPr>
      </w:pPr>
    </w:p>
    <w:p w14:paraId="59BAE357" w14:textId="5BED0E24" w:rsidR="00FE0580" w:rsidRPr="00954D3D" w:rsidRDefault="00FE0580" w:rsidP="00C11E8C">
      <w:pPr>
        <w:pStyle w:val="ListParagraph"/>
        <w:numPr>
          <w:ilvl w:val="0"/>
          <w:numId w:val="1"/>
        </w:numPr>
        <w:spacing w:after="0" w:line="360" w:lineRule="auto"/>
        <w:ind w:left="1350"/>
        <w:jc w:val="both"/>
        <w:rPr>
          <w:rFonts w:ascii="Times New Roman" w:hAnsi="Times New Roman"/>
          <w:sz w:val="24"/>
          <w:szCs w:val="24"/>
        </w:rPr>
      </w:pPr>
      <w:r>
        <w:rPr>
          <w:rFonts w:ascii="Times New Roman" w:hAnsi="Times New Roman"/>
          <w:sz w:val="24"/>
          <w:szCs w:val="24"/>
          <w:lang w:val="en-US"/>
        </w:rPr>
        <w:t xml:space="preserve">Perusahaan </w:t>
      </w:r>
      <w:proofErr w:type="spellStart"/>
      <w:r>
        <w:rPr>
          <w:rFonts w:ascii="Times New Roman" w:hAnsi="Times New Roman"/>
          <w:sz w:val="24"/>
          <w:szCs w:val="24"/>
          <w:lang w:val="en-US"/>
        </w:rPr>
        <w:t>Mitra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hendaknya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mempersiapkan</w:t>
      </w:r>
      <w:proofErr w:type="spellEnd"/>
      <w:r>
        <w:rPr>
          <w:rFonts w:ascii="Times New Roman" w:hAnsi="Times New Roman"/>
          <w:sz w:val="24"/>
          <w:szCs w:val="24"/>
          <w:lang w:val="en-US"/>
        </w:rPr>
        <w:t xml:space="preserve"> modal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peremajaan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butuh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merealisasikannya</w:t>
      </w:r>
      <w:proofErr w:type="spellEnd"/>
      <w:r>
        <w:rPr>
          <w:rFonts w:ascii="Times New Roman" w:hAnsi="Times New Roman"/>
          <w:sz w:val="24"/>
          <w:szCs w:val="24"/>
          <w:lang w:val="en-US"/>
        </w:rPr>
        <w:t>.</w:t>
      </w:r>
    </w:p>
    <w:p w14:paraId="2C412952" w14:textId="07789E77" w:rsidR="00EC6219" w:rsidRPr="009733DC" w:rsidRDefault="00EC6219" w:rsidP="00DA3CC2">
      <w:pPr>
        <w:spacing w:after="0" w:line="360" w:lineRule="auto"/>
        <w:rPr>
          <w:rFonts w:ascii="Times New Roman" w:hAnsi="Times New Roman" w:cs="Times New Roman"/>
          <w:b/>
          <w:sz w:val="24"/>
          <w:lang w:val="en-US"/>
        </w:rPr>
      </w:pPr>
    </w:p>
    <w:sectPr w:rsidR="00EC6219" w:rsidRPr="009733DC" w:rsidSect="00CF628C">
      <w:headerReference w:type="default" r:id="rId7"/>
      <w:footerReference w:type="default" r:id="rId8"/>
      <w:footerReference w:type="first" r:id="rId9"/>
      <w:pgSz w:w="11909" w:h="16834"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7F25B" w14:textId="77777777" w:rsidR="009F2ACC" w:rsidRDefault="009F2ACC" w:rsidP="00A17C29">
      <w:pPr>
        <w:spacing w:after="0" w:line="240" w:lineRule="auto"/>
      </w:pPr>
      <w:r>
        <w:separator/>
      </w:r>
    </w:p>
  </w:endnote>
  <w:endnote w:type="continuationSeparator" w:id="0">
    <w:p w14:paraId="58E1468F" w14:textId="77777777" w:rsidR="009F2ACC" w:rsidRDefault="009F2ACC" w:rsidP="00A1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59D53" w14:textId="77777777" w:rsidR="00B05F58" w:rsidRDefault="00B05F58">
    <w:pPr>
      <w:pStyle w:val="Footer"/>
      <w:jc w:val="center"/>
    </w:pPr>
  </w:p>
  <w:p w14:paraId="0479BD86" w14:textId="77777777" w:rsidR="00B05F58" w:rsidRPr="00A17C29" w:rsidRDefault="00B05F58" w:rsidP="00CF628C">
    <w:pPr>
      <w:pStyle w:val="Footer"/>
      <w:jc w:val="center"/>
      <w:rPr>
        <w:rFonts w:ascii="Times New Roman" w:hAnsi="Times New Roman" w:cs="Times New Roman"/>
      </w:rPr>
    </w:pPr>
  </w:p>
  <w:p w14:paraId="4D686BE9" w14:textId="77777777" w:rsidR="00B05F58" w:rsidRPr="00CF628C" w:rsidRDefault="00B05F58" w:rsidP="00CF628C">
    <w:pPr>
      <w:pStyle w:val="Footer"/>
      <w:jc w:val="right"/>
      <w:rPr>
        <w:rFonts w:ascii="Arial" w:hAnsi="Arial" w:cs="Arial"/>
        <w:b/>
        <w:sz w:val="20"/>
      </w:rPr>
    </w:pPr>
    <w:r w:rsidRPr="00CF628C">
      <w:rPr>
        <w:rFonts w:ascii="Arial" w:hAnsi="Arial" w:cs="Arial"/>
        <w:b/>
        <w:sz w:val="20"/>
      </w:rPr>
      <w:t>STIMLOG Indonesia</w:t>
    </w:r>
  </w:p>
  <w:p w14:paraId="107148A8" w14:textId="77777777" w:rsidR="00B05F58" w:rsidRDefault="00B05F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12764" w14:textId="5180A384" w:rsidR="00B05F58" w:rsidRPr="00A17C29" w:rsidRDefault="00CB5778">
    <w:pPr>
      <w:pStyle w:val="Footer"/>
      <w:jc w:val="center"/>
      <w:rPr>
        <w:rFonts w:ascii="Times New Roman" w:hAnsi="Times New Roman" w:cs="Times New Roman"/>
      </w:rPr>
    </w:pPr>
    <w:r>
      <w:rPr>
        <w:rFonts w:ascii="Times New Roman" w:hAnsi="Times New Roman" w:cs="Times New Roman"/>
        <w:lang w:val="en-US"/>
      </w:rPr>
      <w:t>VI</w:t>
    </w:r>
    <w:r w:rsidR="00B05F58" w:rsidRPr="00A17C29">
      <w:rPr>
        <w:rFonts w:ascii="Times New Roman" w:hAnsi="Times New Roman" w:cs="Times New Roman"/>
      </w:rPr>
      <w:t>-</w:t>
    </w:r>
    <w:sdt>
      <w:sdtPr>
        <w:rPr>
          <w:rFonts w:ascii="Times New Roman" w:hAnsi="Times New Roman" w:cs="Times New Roman"/>
        </w:rPr>
        <w:id w:val="5091272"/>
        <w:docPartObj>
          <w:docPartGallery w:val="Page Numbers (Bottom of Page)"/>
          <w:docPartUnique/>
        </w:docPartObj>
      </w:sdtPr>
      <w:sdtEndPr/>
      <w:sdtContent>
        <w:r w:rsidR="00B05F58" w:rsidRPr="00A17C29">
          <w:rPr>
            <w:rFonts w:ascii="Times New Roman" w:hAnsi="Times New Roman" w:cs="Times New Roman"/>
          </w:rPr>
          <w:fldChar w:fldCharType="begin"/>
        </w:r>
        <w:r w:rsidR="00B05F58" w:rsidRPr="00A17C29">
          <w:rPr>
            <w:rFonts w:ascii="Times New Roman" w:hAnsi="Times New Roman" w:cs="Times New Roman"/>
          </w:rPr>
          <w:instrText xml:space="preserve"> PAGE   \* MERGEFORMAT </w:instrText>
        </w:r>
        <w:r w:rsidR="00B05F58" w:rsidRPr="00A17C29">
          <w:rPr>
            <w:rFonts w:ascii="Times New Roman" w:hAnsi="Times New Roman" w:cs="Times New Roman"/>
          </w:rPr>
          <w:fldChar w:fldCharType="separate"/>
        </w:r>
        <w:r w:rsidR="007B0289">
          <w:rPr>
            <w:rFonts w:ascii="Times New Roman" w:hAnsi="Times New Roman" w:cs="Times New Roman"/>
            <w:noProof/>
          </w:rPr>
          <w:t>1</w:t>
        </w:r>
        <w:r w:rsidR="00B05F58" w:rsidRPr="00A17C29">
          <w:rPr>
            <w:rFonts w:ascii="Times New Roman" w:hAnsi="Times New Roman" w:cs="Times New Roman"/>
          </w:rPr>
          <w:fldChar w:fldCharType="end"/>
        </w:r>
      </w:sdtContent>
    </w:sdt>
  </w:p>
  <w:p w14:paraId="39710E94" w14:textId="76F6249F" w:rsidR="00B05F58" w:rsidRPr="00CF628C" w:rsidRDefault="00B05F58" w:rsidP="00CF628C">
    <w:pPr>
      <w:pStyle w:val="Footer"/>
      <w:jc w:val="right"/>
      <w:rPr>
        <w:rFonts w:ascii="Arial" w:hAnsi="Arial" w:cs="Arial"/>
        <w:b/>
        <w:sz w:val="20"/>
      </w:rPr>
    </w:pPr>
    <w:r w:rsidRPr="00CF628C">
      <w:rPr>
        <w:rFonts w:ascii="Arial" w:hAnsi="Arial" w:cs="Arial"/>
        <w:b/>
        <w:sz w:val="20"/>
      </w:rPr>
      <w:t>STIMLOG Indonesia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82C6A" w14:textId="77777777" w:rsidR="009F2ACC" w:rsidRDefault="009F2ACC" w:rsidP="00A17C29">
      <w:pPr>
        <w:spacing w:after="0" w:line="240" w:lineRule="auto"/>
      </w:pPr>
      <w:r>
        <w:separator/>
      </w:r>
    </w:p>
  </w:footnote>
  <w:footnote w:type="continuationSeparator" w:id="0">
    <w:p w14:paraId="7C9B4449" w14:textId="77777777" w:rsidR="009F2ACC" w:rsidRDefault="009F2ACC" w:rsidP="00A17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3515D" w14:textId="136885E5" w:rsidR="00B05F58" w:rsidRPr="00A17C29" w:rsidRDefault="00CB5778">
    <w:pPr>
      <w:pStyle w:val="Header"/>
      <w:jc w:val="right"/>
      <w:rPr>
        <w:rFonts w:ascii="Times New Roman" w:hAnsi="Times New Roman" w:cs="Times New Roman"/>
      </w:rPr>
    </w:pPr>
    <w:r>
      <w:rPr>
        <w:rFonts w:ascii="Times New Roman" w:hAnsi="Times New Roman" w:cs="Times New Roman"/>
        <w:lang w:val="en-US"/>
      </w:rPr>
      <w:t>VI</w:t>
    </w:r>
    <w:r w:rsidR="00B05F58" w:rsidRPr="00A17C29">
      <w:rPr>
        <w:rFonts w:ascii="Times New Roman" w:hAnsi="Times New Roman" w:cs="Times New Roman"/>
      </w:rPr>
      <w:t>-</w:t>
    </w:r>
    <w:sdt>
      <w:sdtPr>
        <w:rPr>
          <w:rFonts w:ascii="Times New Roman" w:hAnsi="Times New Roman" w:cs="Times New Roman"/>
        </w:rPr>
        <w:id w:val="5091277"/>
        <w:docPartObj>
          <w:docPartGallery w:val="Page Numbers (Top of Page)"/>
          <w:docPartUnique/>
        </w:docPartObj>
      </w:sdtPr>
      <w:sdtEndPr/>
      <w:sdtContent>
        <w:r w:rsidR="00B05F58" w:rsidRPr="00A17C29">
          <w:rPr>
            <w:rFonts w:ascii="Times New Roman" w:hAnsi="Times New Roman" w:cs="Times New Roman"/>
          </w:rPr>
          <w:fldChar w:fldCharType="begin"/>
        </w:r>
        <w:r w:rsidR="00B05F58" w:rsidRPr="00A17C29">
          <w:rPr>
            <w:rFonts w:ascii="Times New Roman" w:hAnsi="Times New Roman" w:cs="Times New Roman"/>
          </w:rPr>
          <w:instrText xml:space="preserve"> PAGE   \* MERGEFORMAT </w:instrText>
        </w:r>
        <w:r w:rsidR="00B05F58" w:rsidRPr="00A17C29">
          <w:rPr>
            <w:rFonts w:ascii="Times New Roman" w:hAnsi="Times New Roman" w:cs="Times New Roman"/>
          </w:rPr>
          <w:fldChar w:fldCharType="separate"/>
        </w:r>
        <w:r w:rsidR="007B0289">
          <w:rPr>
            <w:rFonts w:ascii="Times New Roman" w:hAnsi="Times New Roman" w:cs="Times New Roman"/>
            <w:noProof/>
          </w:rPr>
          <w:t>3</w:t>
        </w:r>
        <w:r w:rsidR="00B05F58" w:rsidRPr="00A17C29">
          <w:rPr>
            <w:rFonts w:ascii="Times New Roman" w:hAnsi="Times New Roman" w:cs="Times New Roman"/>
          </w:rPr>
          <w:fldChar w:fldCharType="end"/>
        </w:r>
      </w:sdtContent>
    </w:sdt>
  </w:p>
  <w:p w14:paraId="61A52F34" w14:textId="77777777" w:rsidR="00B05F58" w:rsidRDefault="00B05F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9026C"/>
    <w:multiLevelType w:val="hybridMultilevel"/>
    <w:tmpl w:val="C8946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D7F89"/>
    <w:multiLevelType w:val="hybridMultilevel"/>
    <w:tmpl w:val="BBC61244"/>
    <w:lvl w:ilvl="0" w:tplc="0EAC51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7E"/>
    <w:rsid w:val="00004F9F"/>
    <w:rsid w:val="00012732"/>
    <w:rsid w:val="00012EEB"/>
    <w:rsid w:val="000136DF"/>
    <w:rsid w:val="00017B79"/>
    <w:rsid w:val="00017F1F"/>
    <w:rsid w:val="00022258"/>
    <w:rsid w:val="000272FB"/>
    <w:rsid w:val="000320E0"/>
    <w:rsid w:val="000364A0"/>
    <w:rsid w:val="00053763"/>
    <w:rsid w:val="00055EE2"/>
    <w:rsid w:val="00062909"/>
    <w:rsid w:val="0006296B"/>
    <w:rsid w:val="000659BD"/>
    <w:rsid w:val="00077215"/>
    <w:rsid w:val="00087BF2"/>
    <w:rsid w:val="000901C6"/>
    <w:rsid w:val="000A089A"/>
    <w:rsid w:val="000A476B"/>
    <w:rsid w:val="000A4A24"/>
    <w:rsid w:val="000A619C"/>
    <w:rsid w:val="000C2B43"/>
    <w:rsid w:val="000C3F1B"/>
    <w:rsid w:val="000C4F9D"/>
    <w:rsid w:val="000E20A9"/>
    <w:rsid w:val="000E2544"/>
    <w:rsid w:val="000F1AC9"/>
    <w:rsid w:val="000F5383"/>
    <w:rsid w:val="00110D90"/>
    <w:rsid w:val="001172E2"/>
    <w:rsid w:val="00135221"/>
    <w:rsid w:val="001357B4"/>
    <w:rsid w:val="0014111D"/>
    <w:rsid w:val="00146FE3"/>
    <w:rsid w:val="0015301B"/>
    <w:rsid w:val="0015467E"/>
    <w:rsid w:val="00164E05"/>
    <w:rsid w:val="00166207"/>
    <w:rsid w:val="00167111"/>
    <w:rsid w:val="00173B9E"/>
    <w:rsid w:val="0017676B"/>
    <w:rsid w:val="001912D2"/>
    <w:rsid w:val="001A33D3"/>
    <w:rsid w:val="001A73D2"/>
    <w:rsid w:val="001B4118"/>
    <w:rsid w:val="001C4DEF"/>
    <w:rsid w:val="001D10E7"/>
    <w:rsid w:val="001D2405"/>
    <w:rsid w:val="001D677F"/>
    <w:rsid w:val="001D7E6A"/>
    <w:rsid w:val="001F09E1"/>
    <w:rsid w:val="001F42AE"/>
    <w:rsid w:val="001F466B"/>
    <w:rsid w:val="001F72F0"/>
    <w:rsid w:val="00202EEC"/>
    <w:rsid w:val="002074EF"/>
    <w:rsid w:val="00215940"/>
    <w:rsid w:val="00217EEB"/>
    <w:rsid w:val="00221053"/>
    <w:rsid w:val="0022149D"/>
    <w:rsid w:val="00227083"/>
    <w:rsid w:val="00246021"/>
    <w:rsid w:val="00247339"/>
    <w:rsid w:val="00247946"/>
    <w:rsid w:val="00247968"/>
    <w:rsid w:val="00257774"/>
    <w:rsid w:val="00261F06"/>
    <w:rsid w:val="00262DCD"/>
    <w:rsid w:val="002633BA"/>
    <w:rsid w:val="00266BBC"/>
    <w:rsid w:val="00266E44"/>
    <w:rsid w:val="00270771"/>
    <w:rsid w:val="002712CF"/>
    <w:rsid w:val="00274664"/>
    <w:rsid w:val="00275173"/>
    <w:rsid w:val="00284B72"/>
    <w:rsid w:val="0028772A"/>
    <w:rsid w:val="00287F43"/>
    <w:rsid w:val="002914E8"/>
    <w:rsid w:val="00291B01"/>
    <w:rsid w:val="0029338D"/>
    <w:rsid w:val="00296E90"/>
    <w:rsid w:val="002A4E23"/>
    <w:rsid w:val="002B5068"/>
    <w:rsid w:val="002C6950"/>
    <w:rsid w:val="002D0C92"/>
    <w:rsid w:val="002D5CAA"/>
    <w:rsid w:val="002E011C"/>
    <w:rsid w:val="002E18BB"/>
    <w:rsid w:val="002F3897"/>
    <w:rsid w:val="002F5AB6"/>
    <w:rsid w:val="002F6662"/>
    <w:rsid w:val="0030095B"/>
    <w:rsid w:val="00307706"/>
    <w:rsid w:val="0032692D"/>
    <w:rsid w:val="003350EC"/>
    <w:rsid w:val="0033736C"/>
    <w:rsid w:val="00337934"/>
    <w:rsid w:val="00343BD8"/>
    <w:rsid w:val="00346DCB"/>
    <w:rsid w:val="003519FF"/>
    <w:rsid w:val="003548E4"/>
    <w:rsid w:val="00362136"/>
    <w:rsid w:val="00365465"/>
    <w:rsid w:val="00372622"/>
    <w:rsid w:val="00377F1A"/>
    <w:rsid w:val="00384AD3"/>
    <w:rsid w:val="00390F67"/>
    <w:rsid w:val="0039362C"/>
    <w:rsid w:val="003968F9"/>
    <w:rsid w:val="003A0201"/>
    <w:rsid w:val="003A28EC"/>
    <w:rsid w:val="003A3ACF"/>
    <w:rsid w:val="003A7F53"/>
    <w:rsid w:val="003B2419"/>
    <w:rsid w:val="003B5B3C"/>
    <w:rsid w:val="003D181D"/>
    <w:rsid w:val="003D6BB6"/>
    <w:rsid w:val="003E2158"/>
    <w:rsid w:val="003F046B"/>
    <w:rsid w:val="003F10ED"/>
    <w:rsid w:val="00401026"/>
    <w:rsid w:val="00401307"/>
    <w:rsid w:val="00405031"/>
    <w:rsid w:val="004058E3"/>
    <w:rsid w:val="00416DE9"/>
    <w:rsid w:val="00416ED0"/>
    <w:rsid w:val="00424BFF"/>
    <w:rsid w:val="00432540"/>
    <w:rsid w:val="004327CB"/>
    <w:rsid w:val="004417F4"/>
    <w:rsid w:val="00467D60"/>
    <w:rsid w:val="00477E4D"/>
    <w:rsid w:val="0048775F"/>
    <w:rsid w:val="00496404"/>
    <w:rsid w:val="004A1131"/>
    <w:rsid w:val="004A2E89"/>
    <w:rsid w:val="004A2F20"/>
    <w:rsid w:val="004A38AB"/>
    <w:rsid w:val="004C4E4A"/>
    <w:rsid w:val="004D4CCC"/>
    <w:rsid w:val="004D4D66"/>
    <w:rsid w:val="004D639C"/>
    <w:rsid w:val="004E08D0"/>
    <w:rsid w:val="004E2AEA"/>
    <w:rsid w:val="004F13FB"/>
    <w:rsid w:val="004F176E"/>
    <w:rsid w:val="004F446D"/>
    <w:rsid w:val="004F5D6E"/>
    <w:rsid w:val="005002B4"/>
    <w:rsid w:val="00500609"/>
    <w:rsid w:val="00502EE7"/>
    <w:rsid w:val="00523DA2"/>
    <w:rsid w:val="00524788"/>
    <w:rsid w:val="00527DD9"/>
    <w:rsid w:val="00532943"/>
    <w:rsid w:val="0054186D"/>
    <w:rsid w:val="00550953"/>
    <w:rsid w:val="00550E1F"/>
    <w:rsid w:val="00553013"/>
    <w:rsid w:val="00556172"/>
    <w:rsid w:val="00564F3F"/>
    <w:rsid w:val="00570012"/>
    <w:rsid w:val="0057172A"/>
    <w:rsid w:val="005717CD"/>
    <w:rsid w:val="00585C2E"/>
    <w:rsid w:val="005A2C12"/>
    <w:rsid w:val="005B10F8"/>
    <w:rsid w:val="005B1A10"/>
    <w:rsid w:val="005B293E"/>
    <w:rsid w:val="005B542C"/>
    <w:rsid w:val="005C1A31"/>
    <w:rsid w:val="005C3D9E"/>
    <w:rsid w:val="005D656D"/>
    <w:rsid w:val="005D662F"/>
    <w:rsid w:val="005E1911"/>
    <w:rsid w:val="005F6008"/>
    <w:rsid w:val="00605351"/>
    <w:rsid w:val="00605D4B"/>
    <w:rsid w:val="00607105"/>
    <w:rsid w:val="00611539"/>
    <w:rsid w:val="00620146"/>
    <w:rsid w:val="00625B4B"/>
    <w:rsid w:val="006267A2"/>
    <w:rsid w:val="00632EA1"/>
    <w:rsid w:val="006348B4"/>
    <w:rsid w:val="006401E9"/>
    <w:rsid w:val="00646CB0"/>
    <w:rsid w:val="0065289F"/>
    <w:rsid w:val="0065483B"/>
    <w:rsid w:val="00656B7E"/>
    <w:rsid w:val="00665AEB"/>
    <w:rsid w:val="00672836"/>
    <w:rsid w:val="00674D77"/>
    <w:rsid w:val="00694EA0"/>
    <w:rsid w:val="006A1026"/>
    <w:rsid w:val="006A5D37"/>
    <w:rsid w:val="006A7CDF"/>
    <w:rsid w:val="006B0150"/>
    <w:rsid w:val="006B526B"/>
    <w:rsid w:val="006C1C0F"/>
    <w:rsid w:val="006C6F17"/>
    <w:rsid w:val="006D774E"/>
    <w:rsid w:val="006E1066"/>
    <w:rsid w:val="006F0577"/>
    <w:rsid w:val="006F0587"/>
    <w:rsid w:val="006F554C"/>
    <w:rsid w:val="006F58CD"/>
    <w:rsid w:val="006F6227"/>
    <w:rsid w:val="00706E08"/>
    <w:rsid w:val="007157F8"/>
    <w:rsid w:val="00716560"/>
    <w:rsid w:val="007179B7"/>
    <w:rsid w:val="0072077F"/>
    <w:rsid w:val="007213E8"/>
    <w:rsid w:val="00735053"/>
    <w:rsid w:val="00737299"/>
    <w:rsid w:val="0073737C"/>
    <w:rsid w:val="00751141"/>
    <w:rsid w:val="007540C8"/>
    <w:rsid w:val="00756BC2"/>
    <w:rsid w:val="007644E7"/>
    <w:rsid w:val="00767BCA"/>
    <w:rsid w:val="00784C80"/>
    <w:rsid w:val="00784E2D"/>
    <w:rsid w:val="00786716"/>
    <w:rsid w:val="0079547A"/>
    <w:rsid w:val="007A3287"/>
    <w:rsid w:val="007A53F8"/>
    <w:rsid w:val="007B0289"/>
    <w:rsid w:val="007B4EE3"/>
    <w:rsid w:val="007C0595"/>
    <w:rsid w:val="007C4DF2"/>
    <w:rsid w:val="007D0640"/>
    <w:rsid w:val="007F1AB6"/>
    <w:rsid w:val="007F24B9"/>
    <w:rsid w:val="0080050A"/>
    <w:rsid w:val="00803F9C"/>
    <w:rsid w:val="00803FC1"/>
    <w:rsid w:val="008108DD"/>
    <w:rsid w:val="00811072"/>
    <w:rsid w:val="00817F03"/>
    <w:rsid w:val="008273BB"/>
    <w:rsid w:val="0083259B"/>
    <w:rsid w:val="008351CF"/>
    <w:rsid w:val="00843D7A"/>
    <w:rsid w:val="0085247B"/>
    <w:rsid w:val="00853B08"/>
    <w:rsid w:val="0085592A"/>
    <w:rsid w:val="0085603E"/>
    <w:rsid w:val="00857DFC"/>
    <w:rsid w:val="00867C2D"/>
    <w:rsid w:val="00870405"/>
    <w:rsid w:val="00871396"/>
    <w:rsid w:val="008830E5"/>
    <w:rsid w:val="008836B1"/>
    <w:rsid w:val="00884C18"/>
    <w:rsid w:val="00884D3B"/>
    <w:rsid w:val="00886C24"/>
    <w:rsid w:val="008A18CD"/>
    <w:rsid w:val="008B476A"/>
    <w:rsid w:val="008B5176"/>
    <w:rsid w:val="008B62A1"/>
    <w:rsid w:val="008C2BDD"/>
    <w:rsid w:val="008E5A9D"/>
    <w:rsid w:val="008F50FA"/>
    <w:rsid w:val="00902077"/>
    <w:rsid w:val="00911B98"/>
    <w:rsid w:val="00913479"/>
    <w:rsid w:val="00916874"/>
    <w:rsid w:val="00916BDA"/>
    <w:rsid w:val="00922B76"/>
    <w:rsid w:val="00925DD0"/>
    <w:rsid w:val="00926E54"/>
    <w:rsid w:val="00930632"/>
    <w:rsid w:val="0094213A"/>
    <w:rsid w:val="00955012"/>
    <w:rsid w:val="009579CD"/>
    <w:rsid w:val="00963665"/>
    <w:rsid w:val="009644BD"/>
    <w:rsid w:val="00965224"/>
    <w:rsid w:val="009733DC"/>
    <w:rsid w:val="00977E16"/>
    <w:rsid w:val="0099713B"/>
    <w:rsid w:val="009C5E2D"/>
    <w:rsid w:val="009C6D92"/>
    <w:rsid w:val="009D1816"/>
    <w:rsid w:val="009D21E2"/>
    <w:rsid w:val="009D43E8"/>
    <w:rsid w:val="009E3293"/>
    <w:rsid w:val="009E4A0B"/>
    <w:rsid w:val="009E4D1F"/>
    <w:rsid w:val="009E4FC6"/>
    <w:rsid w:val="009E50C0"/>
    <w:rsid w:val="009E5F57"/>
    <w:rsid w:val="009F2ACC"/>
    <w:rsid w:val="009F36EB"/>
    <w:rsid w:val="009F39C2"/>
    <w:rsid w:val="009F54BE"/>
    <w:rsid w:val="009F7289"/>
    <w:rsid w:val="00A00733"/>
    <w:rsid w:val="00A023F7"/>
    <w:rsid w:val="00A02698"/>
    <w:rsid w:val="00A056DF"/>
    <w:rsid w:val="00A06423"/>
    <w:rsid w:val="00A074EC"/>
    <w:rsid w:val="00A11F4B"/>
    <w:rsid w:val="00A17C29"/>
    <w:rsid w:val="00A17FDC"/>
    <w:rsid w:val="00A25A3A"/>
    <w:rsid w:val="00A33975"/>
    <w:rsid w:val="00A3588F"/>
    <w:rsid w:val="00A52D51"/>
    <w:rsid w:val="00A5402D"/>
    <w:rsid w:val="00A674BD"/>
    <w:rsid w:val="00A7255C"/>
    <w:rsid w:val="00A82AC5"/>
    <w:rsid w:val="00A85204"/>
    <w:rsid w:val="00A87541"/>
    <w:rsid w:val="00A91F52"/>
    <w:rsid w:val="00A948D4"/>
    <w:rsid w:val="00AA29D9"/>
    <w:rsid w:val="00AA70E3"/>
    <w:rsid w:val="00AB0DA4"/>
    <w:rsid w:val="00AB36E6"/>
    <w:rsid w:val="00AC08AE"/>
    <w:rsid w:val="00AD39F5"/>
    <w:rsid w:val="00AE1428"/>
    <w:rsid w:val="00AE6360"/>
    <w:rsid w:val="00AE63B6"/>
    <w:rsid w:val="00AE75FF"/>
    <w:rsid w:val="00AF0B49"/>
    <w:rsid w:val="00AF0BF6"/>
    <w:rsid w:val="00AF77B2"/>
    <w:rsid w:val="00B05F58"/>
    <w:rsid w:val="00B13FED"/>
    <w:rsid w:val="00B16C49"/>
    <w:rsid w:val="00B23DB0"/>
    <w:rsid w:val="00B31887"/>
    <w:rsid w:val="00B40031"/>
    <w:rsid w:val="00B40057"/>
    <w:rsid w:val="00B41986"/>
    <w:rsid w:val="00B4372F"/>
    <w:rsid w:val="00B51C48"/>
    <w:rsid w:val="00B53580"/>
    <w:rsid w:val="00B560B2"/>
    <w:rsid w:val="00B57059"/>
    <w:rsid w:val="00B63262"/>
    <w:rsid w:val="00B6394A"/>
    <w:rsid w:val="00B66560"/>
    <w:rsid w:val="00B81604"/>
    <w:rsid w:val="00B848E6"/>
    <w:rsid w:val="00B9220C"/>
    <w:rsid w:val="00B92862"/>
    <w:rsid w:val="00B941FF"/>
    <w:rsid w:val="00B97F0C"/>
    <w:rsid w:val="00BA0DD1"/>
    <w:rsid w:val="00BA7CF4"/>
    <w:rsid w:val="00BB267A"/>
    <w:rsid w:val="00BB4408"/>
    <w:rsid w:val="00BB5106"/>
    <w:rsid w:val="00BC3642"/>
    <w:rsid w:val="00BD0483"/>
    <w:rsid w:val="00BD0786"/>
    <w:rsid w:val="00BD3464"/>
    <w:rsid w:val="00BD6F17"/>
    <w:rsid w:val="00BE11A5"/>
    <w:rsid w:val="00BE4940"/>
    <w:rsid w:val="00BF4139"/>
    <w:rsid w:val="00BF6B8A"/>
    <w:rsid w:val="00C06A9D"/>
    <w:rsid w:val="00C11604"/>
    <w:rsid w:val="00C11E8C"/>
    <w:rsid w:val="00C134D8"/>
    <w:rsid w:val="00C13789"/>
    <w:rsid w:val="00C16A2C"/>
    <w:rsid w:val="00C229E3"/>
    <w:rsid w:val="00C334BD"/>
    <w:rsid w:val="00C417FF"/>
    <w:rsid w:val="00C51851"/>
    <w:rsid w:val="00C53EBE"/>
    <w:rsid w:val="00C567A6"/>
    <w:rsid w:val="00C6090B"/>
    <w:rsid w:val="00C73933"/>
    <w:rsid w:val="00C74361"/>
    <w:rsid w:val="00C76AB9"/>
    <w:rsid w:val="00C77DB6"/>
    <w:rsid w:val="00C943C3"/>
    <w:rsid w:val="00C951AC"/>
    <w:rsid w:val="00CA3FCA"/>
    <w:rsid w:val="00CA66E0"/>
    <w:rsid w:val="00CB3897"/>
    <w:rsid w:val="00CB4061"/>
    <w:rsid w:val="00CB47F8"/>
    <w:rsid w:val="00CB5778"/>
    <w:rsid w:val="00CB7660"/>
    <w:rsid w:val="00CC6DD7"/>
    <w:rsid w:val="00CD187E"/>
    <w:rsid w:val="00CE0641"/>
    <w:rsid w:val="00CE19F1"/>
    <w:rsid w:val="00CE39CB"/>
    <w:rsid w:val="00CF628C"/>
    <w:rsid w:val="00CF6EE9"/>
    <w:rsid w:val="00D07EC8"/>
    <w:rsid w:val="00D16074"/>
    <w:rsid w:val="00D2793E"/>
    <w:rsid w:val="00D27A23"/>
    <w:rsid w:val="00D30206"/>
    <w:rsid w:val="00D302DD"/>
    <w:rsid w:val="00D3108A"/>
    <w:rsid w:val="00D4067B"/>
    <w:rsid w:val="00D57A84"/>
    <w:rsid w:val="00D7325B"/>
    <w:rsid w:val="00D732AF"/>
    <w:rsid w:val="00D80F92"/>
    <w:rsid w:val="00D81A48"/>
    <w:rsid w:val="00D85213"/>
    <w:rsid w:val="00D85B83"/>
    <w:rsid w:val="00D862E0"/>
    <w:rsid w:val="00D92F88"/>
    <w:rsid w:val="00D93065"/>
    <w:rsid w:val="00D960D3"/>
    <w:rsid w:val="00D97E93"/>
    <w:rsid w:val="00DA116F"/>
    <w:rsid w:val="00DA221C"/>
    <w:rsid w:val="00DA2313"/>
    <w:rsid w:val="00DA3BD5"/>
    <w:rsid w:val="00DA3CC2"/>
    <w:rsid w:val="00DA46C6"/>
    <w:rsid w:val="00DB12DC"/>
    <w:rsid w:val="00DB1C94"/>
    <w:rsid w:val="00DB7AD2"/>
    <w:rsid w:val="00DC1B11"/>
    <w:rsid w:val="00DC364E"/>
    <w:rsid w:val="00DC4D86"/>
    <w:rsid w:val="00DD087F"/>
    <w:rsid w:val="00DD20BE"/>
    <w:rsid w:val="00DD24FB"/>
    <w:rsid w:val="00DD4F8E"/>
    <w:rsid w:val="00DE1D7E"/>
    <w:rsid w:val="00DE2316"/>
    <w:rsid w:val="00DE6A7C"/>
    <w:rsid w:val="00DE72A4"/>
    <w:rsid w:val="00DF1465"/>
    <w:rsid w:val="00DF3597"/>
    <w:rsid w:val="00E05E78"/>
    <w:rsid w:val="00E108C1"/>
    <w:rsid w:val="00E14179"/>
    <w:rsid w:val="00E145D7"/>
    <w:rsid w:val="00E25934"/>
    <w:rsid w:val="00E273C2"/>
    <w:rsid w:val="00E2774C"/>
    <w:rsid w:val="00E37128"/>
    <w:rsid w:val="00E416D5"/>
    <w:rsid w:val="00E52814"/>
    <w:rsid w:val="00E53350"/>
    <w:rsid w:val="00E54370"/>
    <w:rsid w:val="00E60496"/>
    <w:rsid w:val="00E80150"/>
    <w:rsid w:val="00E80845"/>
    <w:rsid w:val="00E8769D"/>
    <w:rsid w:val="00EA16B1"/>
    <w:rsid w:val="00EA1DB9"/>
    <w:rsid w:val="00EA7BBB"/>
    <w:rsid w:val="00EB2978"/>
    <w:rsid w:val="00EC3B94"/>
    <w:rsid w:val="00EC3E19"/>
    <w:rsid w:val="00EC6219"/>
    <w:rsid w:val="00ED3DDA"/>
    <w:rsid w:val="00ED46C7"/>
    <w:rsid w:val="00ED490A"/>
    <w:rsid w:val="00EE1313"/>
    <w:rsid w:val="00EE3237"/>
    <w:rsid w:val="00EE4124"/>
    <w:rsid w:val="00EF115E"/>
    <w:rsid w:val="00EF1571"/>
    <w:rsid w:val="00EF22E7"/>
    <w:rsid w:val="00F054BA"/>
    <w:rsid w:val="00F14F3D"/>
    <w:rsid w:val="00F17789"/>
    <w:rsid w:val="00F21928"/>
    <w:rsid w:val="00F4062A"/>
    <w:rsid w:val="00F44B83"/>
    <w:rsid w:val="00F51DFD"/>
    <w:rsid w:val="00F529D1"/>
    <w:rsid w:val="00F55A6D"/>
    <w:rsid w:val="00F627E8"/>
    <w:rsid w:val="00F7076C"/>
    <w:rsid w:val="00F75EA2"/>
    <w:rsid w:val="00F81058"/>
    <w:rsid w:val="00F81ABA"/>
    <w:rsid w:val="00F82CF9"/>
    <w:rsid w:val="00F93BEE"/>
    <w:rsid w:val="00F96656"/>
    <w:rsid w:val="00F96C1E"/>
    <w:rsid w:val="00FA6BC0"/>
    <w:rsid w:val="00FB08BF"/>
    <w:rsid w:val="00FC01AA"/>
    <w:rsid w:val="00FC6995"/>
    <w:rsid w:val="00FD78BD"/>
    <w:rsid w:val="00FD7991"/>
    <w:rsid w:val="00FD7C38"/>
    <w:rsid w:val="00FE0580"/>
    <w:rsid w:val="00FE0B86"/>
    <w:rsid w:val="00FE7E7E"/>
    <w:rsid w:val="00FF0FA1"/>
    <w:rsid w:val="00FF3FC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26DA"/>
  <w15:docId w15:val="{9EB713C3-AE48-44F4-81B9-DF078D1E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35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1D7E"/>
    <w:pPr>
      <w:ind w:left="720"/>
      <w:contextualSpacing/>
    </w:pPr>
  </w:style>
  <w:style w:type="paragraph" w:styleId="Header">
    <w:name w:val="header"/>
    <w:basedOn w:val="Normal"/>
    <w:link w:val="HeaderChar"/>
    <w:uiPriority w:val="99"/>
    <w:unhideWhenUsed/>
    <w:rsid w:val="00A17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29"/>
  </w:style>
  <w:style w:type="paragraph" w:styleId="Footer">
    <w:name w:val="footer"/>
    <w:basedOn w:val="Normal"/>
    <w:link w:val="FooterChar"/>
    <w:uiPriority w:val="99"/>
    <w:unhideWhenUsed/>
    <w:rsid w:val="00A17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29"/>
  </w:style>
  <w:style w:type="table" w:styleId="TableGrid">
    <w:name w:val="Table Grid"/>
    <w:basedOn w:val="TableNormal"/>
    <w:uiPriority w:val="59"/>
    <w:rsid w:val="00DE2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16074"/>
    <w:rPr>
      <w:i/>
      <w:iCs/>
    </w:rPr>
  </w:style>
  <w:style w:type="character" w:customStyle="1" w:styleId="apple-converted-space">
    <w:name w:val="apple-converted-space"/>
    <w:basedOn w:val="DefaultParagraphFont"/>
    <w:rsid w:val="00D16074"/>
  </w:style>
  <w:style w:type="paragraph" w:styleId="BalloonText">
    <w:name w:val="Balloon Text"/>
    <w:basedOn w:val="Normal"/>
    <w:link w:val="BalloonTextChar"/>
    <w:uiPriority w:val="99"/>
    <w:semiHidden/>
    <w:unhideWhenUsed/>
    <w:rsid w:val="0027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771"/>
    <w:rPr>
      <w:rFonts w:ascii="Tahoma" w:hAnsi="Tahoma" w:cs="Tahoma"/>
      <w:sz w:val="16"/>
      <w:szCs w:val="16"/>
      <w:lang w:val="id-ID"/>
    </w:rPr>
  </w:style>
  <w:style w:type="character" w:styleId="PlaceholderText">
    <w:name w:val="Placeholder Text"/>
    <w:basedOn w:val="DefaultParagraphFont"/>
    <w:uiPriority w:val="99"/>
    <w:semiHidden/>
    <w:rsid w:val="00694EA0"/>
    <w:rPr>
      <w:color w:val="808080"/>
    </w:rPr>
  </w:style>
  <w:style w:type="character" w:customStyle="1" w:styleId="ListParagraphChar">
    <w:name w:val="List Paragraph Char"/>
    <w:link w:val="ListParagraph"/>
    <w:uiPriority w:val="34"/>
    <w:rsid w:val="00B63262"/>
    <w:rPr>
      <w:lang w:val="id-ID"/>
    </w:rPr>
  </w:style>
  <w:style w:type="paragraph" w:customStyle="1" w:styleId="ListParagraph1">
    <w:name w:val="List Paragraph1"/>
    <w:basedOn w:val="Normal"/>
    <w:uiPriority w:val="34"/>
    <w:qFormat/>
    <w:rsid w:val="00B63262"/>
    <w:pPr>
      <w:widowControl w:val="0"/>
      <w:spacing w:after="0" w:line="240" w:lineRule="auto"/>
      <w:ind w:left="720"/>
      <w:contextualSpacing/>
    </w:pPr>
    <w:rPr>
      <w:rFonts w:ascii="Times New Roman" w:eastAsia="SimSun" w:hAnsi="Times New Roman" w:cs="Times New Roman"/>
      <w:kern w:val="2"/>
      <w:sz w:val="24"/>
      <w:szCs w:val="20"/>
      <w:lang w:val="en-US" w:eastAsia="zh-CN"/>
    </w:rPr>
  </w:style>
  <w:style w:type="table" w:styleId="LightShading-Accent2">
    <w:name w:val="Light Shading Accent 2"/>
    <w:basedOn w:val="TableNormal"/>
    <w:uiPriority w:val="60"/>
    <w:rsid w:val="00D97E9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2375</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ganang ganang dwi</cp:lastModifiedBy>
  <cp:revision>158</cp:revision>
  <cp:lastPrinted>2019-07-08T04:00:00Z</cp:lastPrinted>
  <dcterms:created xsi:type="dcterms:W3CDTF">2018-07-27T02:00:00Z</dcterms:created>
  <dcterms:modified xsi:type="dcterms:W3CDTF">2019-07-09T03:41:00Z</dcterms:modified>
</cp:coreProperties>
</file>