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55" w:rsidRPr="00C32182" w:rsidRDefault="00307A55" w:rsidP="006E6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182">
        <w:rPr>
          <w:rFonts w:ascii="Times New Roman" w:hAnsi="Times New Roman" w:cs="Times New Roman"/>
          <w:b/>
          <w:sz w:val="28"/>
          <w:szCs w:val="28"/>
        </w:rPr>
        <w:t>BAB I</w:t>
      </w:r>
    </w:p>
    <w:p w:rsidR="00307A55" w:rsidRDefault="00307A55" w:rsidP="00D616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182">
        <w:rPr>
          <w:rFonts w:ascii="Times New Roman" w:hAnsi="Times New Roman" w:cs="Times New Roman"/>
          <w:b/>
          <w:sz w:val="28"/>
          <w:szCs w:val="28"/>
        </w:rPr>
        <w:t>PENDAHULUAN</w:t>
      </w:r>
    </w:p>
    <w:p w:rsidR="00307A55" w:rsidRPr="00C32182" w:rsidRDefault="00307A55" w:rsidP="006E61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A55" w:rsidRPr="00C32182" w:rsidRDefault="00307A55" w:rsidP="006E61E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47223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32182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C321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182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307A55" w:rsidRPr="002C21C9" w:rsidRDefault="00613581" w:rsidP="0061358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307A55" w:rsidRPr="00CC7E4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07A55" w:rsidRPr="00CC7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307A55" w:rsidRPr="00CC7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307A55" w:rsidRPr="00CC7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="00307A55" w:rsidRPr="00CC7E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7A55" w:rsidRPr="00CC7E4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307A55" w:rsidRPr="00CC7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307A55" w:rsidRPr="00CC7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307A55" w:rsidRPr="00CC7E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7A55" w:rsidRPr="00CC7E42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307A55" w:rsidRPr="00CC7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07A55" w:rsidRPr="00CC7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="00307A55" w:rsidRPr="00CC7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="00307A55" w:rsidRPr="00CC7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07A55" w:rsidRPr="00CC7E42">
        <w:rPr>
          <w:rFonts w:ascii="Times New Roman" w:hAnsi="Times New Roman" w:cs="Times New Roman"/>
          <w:sz w:val="24"/>
          <w:szCs w:val="24"/>
        </w:rPr>
        <w:t xml:space="preserve"> </w:t>
      </w:r>
      <w:r w:rsidR="00307A55" w:rsidRPr="00CC7E42">
        <w:rPr>
          <w:rFonts w:ascii="Times New Roman" w:hAnsi="Times New Roman" w:cs="Times New Roman"/>
          <w:i/>
          <w:sz w:val="24"/>
          <w:szCs w:val="24"/>
        </w:rPr>
        <w:t>right place, right goods,</w:t>
      </w:r>
      <w:r w:rsidR="00307A55" w:rsidRPr="00CC7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07A55" w:rsidRPr="00CC7E42">
        <w:rPr>
          <w:rFonts w:ascii="Times New Roman" w:hAnsi="Times New Roman" w:cs="Times New Roman"/>
          <w:sz w:val="24"/>
          <w:szCs w:val="24"/>
        </w:rPr>
        <w:t xml:space="preserve"> </w:t>
      </w:r>
      <w:r w:rsidR="00307A55" w:rsidRPr="00CC7E42">
        <w:rPr>
          <w:rFonts w:ascii="Times New Roman" w:hAnsi="Times New Roman" w:cs="Times New Roman"/>
          <w:i/>
          <w:sz w:val="24"/>
          <w:szCs w:val="24"/>
        </w:rPr>
        <w:t>right time</w:t>
      </w:r>
      <w:r w:rsidR="00307A55" w:rsidRPr="00CC7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07A55" w:rsidRPr="00CC7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307A55" w:rsidRPr="00CC7E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7A55" w:rsidRPr="00CC7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sz w:val="24"/>
          <w:szCs w:val="24"/>
        </w:rPr>
        <w:t>Aktivitas-aktivitas</w:t>
      </w:r>
      <w:proofErr w:type="spellEnd"/>
      <w:r w:rsidR="00307A55" w:rsidRPr="00CC7E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7A55" w:rsidRPr="00CC7E42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="00307A55" w:rsidRPr="00CC7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07A55" w:rsidRPr="00CC7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307A55" w:rsidRPr="00CC7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307A55" w:rsidRPr="00CC7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7A55" w:rsidRPr="00CC7E42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="00307A55" w:rsidRPr="00CC7E42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307A55" w:rsidRPr="00CC7E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07A55" w:rsidRPr="00CC7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07A55" w:rsidRPr="00CC7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07A55" w:rsidRPr="00CC7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="00307A55" w:rsidRPr="00CC7E42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="00307A55" w:rsidRPr="00CC7E42">
        <w:rPr>
          <w:rFonts w:ascii="Times New Roman" w:hAnsi="Times New Roman" w:cs="Times New Roman"/>
          <w:sz w:val="24"/>
          <w:szCs w:val="24"/>
        </w:rPr>
        <w:t>sekian</w:t>
      </w:r>
      <w:proofErr w:type="spellEnd"/>
      <w:r w:rsidR="00307A55" w:rsidRPr="00CC7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307A55" w:rsidRPr="00CC7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307A55" w:rsidRPr="00CC7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307A55" w:rsidRPr="00CC7E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aktivitas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07A55" w:rsidRPr="00CC7E42">
        <w:rPr>
          <w:rFonts w:ascii="Times New Roman" w:hAnsi="Times New Roman" w:cs="Times New Roman"/>
          <w:bCs/>
          <w:i/>
          <w:iCs/>
          <w:sz w:val="24"/>
          <w:szCs w:val="24"/>
        </w:rPr>
        <w:t>receiving</w:t>
      </w:r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atau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penerimaan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material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beserta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penanganannya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merupakan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C22B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non-value </w:t>
      </w:r>
      <w:r w:rsidR="00307A55" w:rsidRPr="00B10295">
        <w:rPr>
          <w:rFonts w:ascii="Times New Roman" w:hAnsi="Times New Roman" w:cs="Times New Roman"/>
          <w:bCs/>
          <w:i/>
          <w:iCs/>
          <w:sz w:val="24"/>
          <w:szCs w:val="24"/>
        </w:rPr>
        <w:t>added activity</w:t>
      </w:r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atau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aktivitas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memberikan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nilai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tambah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bagi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konsumen</w:t>
      </w:r>
      <w:proofErr w:type="spellEnd"/>
      <w:r w:rsidR="00307A55" w:rsidRPr="00CC7E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dan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bCs/>
          <w:iCs/>
          <w:sz w:val="24"/>
          <w:szCs w:val="24"/>
        </w:rPr>
        <w:t>me</w:t>
      </w:r>
      <w:r w:rsidR="00307A55">
        <w:rPr>
          <w:rFonts w:ascii="Times New Roman" w:hAnsi="Times New Roman" w:cs="Times New Roman"/>
          <w:bCs/>
          <w:iCs/>
          <w:sz w:val="24"/>
          <w:szCs w:val="24"/>
        </w:rPr>
        <w:t>makan</w:t>
      </w:r>
      <w:proofErr w:type="spellEnd"/>
      <w:r w:rsidR="00307A55" w:rsidRPr="00CC7E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bCs/>
          <w:iCs/>
          <w:sz w:val="24"/>
          <w:szCs w:val="24"/>
        </w:rPr>
        <w:t>banyak</w:t>
      </w:r>
      <w:proofErr w:type="spellEnd"/>
      <w:r w:rsidR="00307A55" w:rsidRPr="00CC7E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waktu</w:t>
      </w:r>
      <w:proofErr w:type="spellEnd"/>
      <w:r w:rsidR="00307A55" w:rsidRPr="00CC7E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307A55" w:rsidRPr="00CC7E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bCs/>
          <w:iCs/>
          <w:sz w:val="24"/>
          <w:szCs w:val="24"/>
        </w:rPr>
        <w:t>kegiatan</w:t>
      </w:r>
      <w:proofErr w:type="spellEnd"/>
      <w:r w:rsidR="00307A55" w:rsidRPr="00CC7E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bCs/>
          <w:iCs/>
          <w:sz w:val="24"/>
          <w:szCs w:val="24"/>
        </w:rPr>
        <w:t>operasionalnya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khususnya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pada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industri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berskala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besar</w:t>
      </w:r>
      <w:proofErr w:type="spellEnd"/>
      <w:r w:rsidR="00307A55" w:rsidRPr="00CC7E4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307A55" w:rsidRPr="00CC7E42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307A55" w:rsidRPr="00CC7E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bCs/>
          <w:iCs/>
          <w:sz w:val="24"/>
          <w:szCs w:val="24"/>
        </w:rPr>
        <w:t>jika</w:t>
      </w:r>
      <w:proofErr w:type="spellEnd"/>
      <w:r w:rsidR="00307A55" w:rsidRPr="00CC7E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307A55" w:rsidRPr="00CC7E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bCs/>
          <w:iCs/>
          <w:sz w:val="24"/>
          <w:szCs w:val="24"/>
        </w:rPr>
        <w:t>ditangani</w:t>
      </w:r>
      <w:proofErr w:type="spellEnd"/>
      <w:r w:rsidR="00307A55" w:rsidRPr="00CC7E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secara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="00307A55" w:rsidRPr="00CC7E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 w:rsidRPr="00CC7E42">
        <w:rPr>
          <w:rFonts w:ascii="Times New Roman" w:hAnsi="Times New Roman" w:cs="Times New Roman"/>
          <w:bCs/>
          <w:iCs/>
          <w:sz w:val="24"/>
          <w:szCs w:val="24"/>
        </w:rPr>
        <w:t>maka</w:t>
      </w:r>
      <w:proofErr w:type="spellEnd"/>
      <w:r w:rsidR="00307A55" w:rsidRPr="00CC7E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akan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mengganggu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proses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operasional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perusahaan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secara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keseluruhan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berdampak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pada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membengkaknya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biaya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penurunan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laba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hingga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turunnya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kredibilitas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perusahaan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di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mata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bCs/>
          <w:iCs/>
          <w:sz w:val="24"/>
          <w:szCs w:val="24"/>
        </w:rPr>
        <w:t>konsumen</w:t>
      </w:r>
      <w:proofErr w:type="spellEnd"/>
      <w:r w:rsidR="00307A5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07A55" w:rsidRDefault="008C0681" w:rsidP="006E61E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307A55">
        <w:rPr>
          <w:rFonts w:ascii="Times New Roman" w:hAnsi="Times New Roman" w:cs="Times New Roman"/>
          <w:sz w:val="24"/>
          <w:szCs w:val="24"/>
        </w:rPr>
        <w:t xml:space="preserve">era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p</w:t>
      </w:r>
      <w:r w:rsidR="00307A55" w:rsidRPr="00F872D7">
        <w:rPr>
          <w:rFonts w:ascii="Times New Roman" w:hAnsi="Times New Roman" w:cs="Times New Roman"/>
          <w:sz w:val="24"/>
          <w:szCs w:val="24"/>
        </w:rPr>
        <w:t>embangu</w:t>
      </w:r>
      <w:r>
        <w:rPr>
          <w:rFonts w:ascii="Times New Roman" w:hAnsi="Times New Roman" w:cs="Times New Roman"/>
          <w:sz w:val="24"/>
          <w:szCs w:val="24"/>
        </w:rPr>
        <w:t>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F872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07A55" w:rsidRPr="00F8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F872D7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="00307A55" w:rsidRPr="00F8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F872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07A55" w:rsidRPr="00F8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F872D7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="00307A55" w:rsidRPr="00F8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F872D7"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 w:rsidR="00307A55" w:rsidRPr="00F8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F872D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07A55" w:rsidRPr="00F8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F872D7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="00307A55" w:rsidRPr="00F872D7">
        <w:rPr>
          <w:rFonts w:ascii="Times New Roman" w:hAnsi="Times New Roman" w:cs="Times New Roman"/>
          <w:sz w:val="24"/>
          <w:szCs w:val="24"/>
        </w:rPr>
        <w:t xml:space="preserve"> </w:t>
      </w:r>
      <w:r w:rsidR="00307A55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="00307A55" w:rsidRPr="00F872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7A55" w:rsidRPr="00F8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7A55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pula di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keberlangsungan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7A5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F872D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307A55" w:rsidRPr="00F8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F872D7">
        <w:rPr>
          <w:rFonts w:ascii="Times New Roman" w:hAnsi="Times New Roman" w:cs="Times New Roman"/>
          <w:sz w:val="24"/>
          <w:szCs w:val="24"/>
        </w:rPr>
        <w:t>day</w:t>
      </w:r>
      <w:r w:rsidR="00307A5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handal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cakap</w:t>
      </w:r>
      <w:proofErr w:type="spellEnd"/>
      <w:r w:rsidR="00307A55" w:rsidRPr="00F872D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07A55" w:rsidRPr="00F872D7">
        <w:rPr>
          <w:rFonts w:ascii="Times New Roman" w:hAnsi="Times New Roman" w:cs="Times New Roman"/>
          <w:sz w:val="24"/>
          <w:szCs w:val="24"/>
        </w:rPr>
        <w:t>bidangnya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A55"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F872D7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307A55" w:rsidRPr="00F8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F872D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307A55" w:rsidRPr="00F8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F872D7">
        <w:rPr>
          <w:rFonts w:ascii="Times New Roman" w:hAnsi="Times New Roman" w:cs="Times New Roman"/>
          <w:sz w:val="24"/>
          <w:szCs w:val="24"/>
        </w:rPr>
        <w:t>lembaga-lembaga</w:t>
      </w:r>
      <w:proofErr w:type="spellEnd"/>
      <w:r w:rsidR="00307A55" w:rsidRPr="00F8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F872D7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informal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7A55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307A55" w:rsidRPr="00F8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307A55" w:rsidRPr="00F8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F872D7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307A55" w:rsidRPr="00F8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F872D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307A55" w:rsidRPr="00F8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F872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07A55" w:rsidRPr="00F8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F872D7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307A55" w:rsidRPr="00F8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307A55" w:rsidRPr="00F8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F872D7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="00307A55" w:rsidRPr="00F8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F872D7">
        <w:rPr>
          <w:rFonts w:ascii="Times New Roman" w:hAnsi="Times New Roman" w:cs="Times New Roman"/>
          <w:sz w:val="24"/>
          <w:szCs w:val="24"/>
        </w:rPr>
        <w:t>pe</w:t>
      </w:r>
      <w:r w:rsidR="00307A55">
        <w:rPr>
          <w:rFonts w:ascii="Times New Roman" w:hAnsi="Times New Roman" w:cs="Times New Roman"/>
          <w:sz w:val="24"/>
          <w:szCs w:val="24"/>
        </w:rPr>
        <w:t>n</w:t>
      </w:r>
      <w:r w:rsidR="00307A55" w:rsidRPr="00F872D7">
        <w:rPr>
          <w:rFonts w:ascii="Times New Roman" w:hAnsi="Times New Roman" w:cs="Times New Roman"/>
          <w:sz w:val="24"/>
          <w:szCs w:val="24"/>
        </w:rPr>
        <w:t>dukung</w:t>
      </w:r>
      <w:proofErr w:type="spellEnd"/>
      <w:r w:rsidR="00307A55" w:rsidRPr="00F8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F872D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307A55" w:rsidRPr="00F872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F872D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07A55" w:rsidRPr="00F872D7">
        <w:rPr>
          <w:rFonts w:ascii="Times New Roman" w:hAnsi="Times New Roman" w:cs="Times New Roman"/>
          <w:sz w:val="24"/>
          <w:szCs w:val="24"/>
        </w:rPr>
        <w:t>.</w:t>
      </w:r>
    </w:p>
    <w:p w:rsidR="00307A55" w:rsidRPr="0090402E" w:rsidRDefault="00307A55" w:rsidP="00613581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pemrosesan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1F1">
        <w:rPr>
          <w:rFonts w:ascii="Times New Roman" w:hAnsi="Times New Roman" w:cs="Times New Roman"/>
          <w:i/>
          <w:sz w:val="24"/>
          <w:szCs w:val="24"/>
        </w:rPr>
        <w:t>(raw material)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02E">
        <w:rPr>
          <w:rFonts w:ascii="Times New Roman" w:hAnsi="Times New Roman" w:cs="Times New Roman"/>
          <w:i/>
          <w:sz w:val="24"/>
          <w:szCs w:val="24"/>
        </w:rPr>
        <w:t>receiving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helikopter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1F1">
        <w:rPr>
          <w:rFonts w:ascii="Times New Roman" w:hAnsi="Times New Roman" w:cs="Times New Roman"/>
          <w:i/>
          <w:sz w:val="24"/>
          <w:szCs w:val="24"/>
        </w:rPr>
        <w:t>receiving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terhambatnya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pembatalan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7A55" w:rsidRDefault="00307A55" w:rsidP="006E61E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BB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E2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B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E26">
        <w:rPr>
          <w:rFonts w:ascii="Times New Roman" w:hAnsi="Times New Roman" w:cs="Times New Roman"/>
          <w:sz w:val="24"/>
          <w:szCs w:val="24"/>
        </w:rPr>
        <w:t>di PT</w:t>
      </w:r>
      <w:r w:rsidR="00B85982">
        <w:rPr>
          <w:rFonts w:ascii="Times New Roman" w:hAnsi="Times New Roman" w:cs="Times New Roman"/>
          <w:sz w:val="24"/>
          <w:szCs w:val="24"/>
        </w:rPr>
        <w:t>.</w:t>
      </w:r>
      <w:r w:rsidRPr="00BB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E26">
        <w:rPr>
          <w:rFonts w:ascii="Times New Roman" w:hAnsi="Times New Roman" w:cs="Times New Roman"/>
          <w:sz w:val="24"/>
          <w:szCs w:val="24"/>
        </w:rPr>
        <w:t>Dirgantara</w:t>
      </w:r>
      <w:proofErr w:type="spellEnd"/>
      <w:r w:rsidRPr="00BB1E26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B1E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B1E2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BB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E26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BB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E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1E26"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 w:rsidRPr="00BB1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Indonesian Aerospace.</w:t>
      </w:r>
      <w:r w:rsidRPr="00BB1E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BB1E26">
        <w:rPr>
          <w:rFonts w:ascii="Times New Roman" w:hAnsi="Times New Roman" w:cs="Times New Roman"/>
          <w:sz w:val="24"/>
          <w:szCs w:val="24"/>
        </w:rPr>
        <w:t>lasan</w:t>
      </w:r>
      <w:proofErr w:type="spellEnd"/>
      <w:r w:rsidRPr="00BB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E26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BB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E26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yusun</w:t>
      </w:r>
      <w:proofErr w:type="spellEnd"/>
      <w:r w:rsidRPr="00BB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E26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BB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E2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B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BB1E26">
        <w:rPr>
          <w:rFonts w:ascii="Times New Roman" w:hAnsi="Times New Roman" w:cs="Times New Roman"/>
          <w:sz w:val="24"/>
          <w:szCs w:val="24"/>
        </w:rPr>
        <w:t xml:space="preserve"> di PT</w:t>
      </w:r>
      <w:r w:rsidR="00B85982">
        <w:rPr>
          <w:rFonts w:ascii="Times New Roman" w:hAnsi="Times New Roman" w:cs="Times New Roman"/>
          <w:sz w:val="24"/>
          <w:szCs w:val="24"/>
        </w:rPr>
        <w:t>.</w:t>
      </w:r>
      <w:r w:rsidRPr="00BB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E26">
        <w:rPr>
          <w:rFonts w:ascii="Times New Roman" w:hAnsi="Times New Roman" w:cs="Times New Roman"/>
          <w:sz w:val="24"/>
          <w:szCs w:val="24"/>
        </w:rPr>
        <w:t>Dirgantara</w:t>
      </w:r>
      <w:proofErr w:type="spellEnd"/>
      <w:r w:rsidRPr="00BB1E26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B1E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E2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B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E2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B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E26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yusun</w:t>
      </w:r>
      <w:proofErr w:type="spellEnd"/>
      <w:r w:rsidRPr="00BB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E2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BB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E26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BB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E26">
        <w:rPr>
          <w:rFonts w:ascii="Times New Roman" w:hAnsi="Times New Roman" w:cs="Times New Roman"/>
          <w:sz w:val="24"/>
          <w:szCs w:val="24"/>
        </w:rPr>
        <w:t>mengaplikasikan</w:t>
      </w:r>
      <w:proofErr w:type="spellEnd"/>
      <w:r w:rsidRPr="00BB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E26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B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E2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B1E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1E2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B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E26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BB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E26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BB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r w:rsidRPr="00BB1E2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B1E2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B1E26">
        <w:rPr>
          <w:rFonts w:ascii="Times New Roman" w:hAnsi="Times New Roman" w:cs="Times New Roman"/>
          <w:sz w:val="24"/>
          <w:szCs w:val="24"/>
        </w:rPr>
        <w:t>satu-satunya</w:t>
      </w:r>
      <w:proofErr w:type="spellEnd"/>
      <w:r w:rsidRPr="00BB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Asia Tenggara.</w:t>
      </w:r>
      <w:proofErr w:type="gramEnd"/>
    </w:p>
    <w:p w:rsidR="00307A55" w:rsidRDefault="00307A55" w:rsidP="006E61E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B273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epartemen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EB5">
        <w:rPr>
          <w:rFonts w:ascii="Times New Roman" w:hAnsi="Times New Roman" w:cs="Times New Roman"/>
          <w:i/>
          <w:sz w:val="24"/>
          <w:szCs w:val="24"/>
        </w:rPr>
        <w:t>Receiving, Handling, and Shipping</w:t>
      </w:r>
      <w:r>
        <w:rPr>
          <w:rFonts w:ascii="Times New Roman" w:hAnsi="Times New Roman" w:cs="Times New Roman"/>
          <w:sz w:val="24"/>
          <w:szCs w:val="24"/>
        </w:rPr>
        <w:t xml:space="preserve"> (PL3000)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E01CE">
        <w:rPr>
          <w:rFonts w:ascii="Times New Roman" w:hAnsi="Times New Roman" w:cs="Times New Roman"/>
          <w:sz w:val="24"/>
          <w:szCs w:val="24"/>
        </w:rPr>
        <w:t>Divisi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F38">
        <w:rPr>
          <w:rFonts w:ascii="Times New Roman" w:hAnsi="Times New Roman" w:cs="Times New Roman"/>
          <w:i/>
          <w:sz w:val="24"/>
          <w:szCs w:val="24"/>
        </w:rPr>
        <w:t>Receiving</w:t>
      </w:r>
      <w:r>
        <w:rPr>
          <w:rFonts w:ascii="Times New Roman" w:hAnsi="Times New Roman" w:cs="Times New Roman"/>
          <w:sz w:val="24"/>
          <w:szCs w:val="24"/>
        </w:rPr>
        <w:t xml:space="preserve"> (PL3100)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Dirgantara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A95C28" w:rsidRPr="007A5157" w:rsidRDefault="00A95C28" w:rsidP="006E61E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F38">
        <w:rPr>
          <w:rFonts w:ascii="Times New Roman" w:hAnsi="Times New Roman" w:cs="Times New Roman"/>
          <w:i/>
          <w:sz w:val="24"/>
          <w:szCs w:val="24"/>
        </w:rPr>
        <w:t>Receiving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="007A5157">
        <w:rPr>
          <w:rFonts w:ascii="Times New Roman" w:hAnsi="Times New Roman" w:cs="Times New Roman"/>
          <w:sz w:val="24"/>
          <w:szCs w:val="24"/>
        </w:rPr>
        <w:t>berstatus</w:t>
      </w:r>
      <w:proofErr w:type="spellEnd"/>
      <w:r w:rsidR="007A5157">
        <w:rPr>
          <w:rFonts w:ascii="Times New Roman" w:hAnsi="Times New Roman" w:cs="Times New Roman"/>
          <w:sz w:val="24"/>
          <w:szCs w:val="24"/>
        </w:rPr>
        <w:t xml:space="preserve"> </w:t>
      </w:r>
      <w:r w:rsidRPr="00A95C28">
        <w:rPr>
          <w:rFonts w:ascii="Times New Roman" w:hAnsi="Times New Roman" w:cs="Times New Roman"/>
          <w:i/>
          <w:sz w:val="24"/>
          <w:szCs w:val="24"/>
        </w:rPr>
        <w:t>Discrepancy Report</w:t>
      </w:r>
      <w:r>
        <w:rPr>
          <w:rFonts w:ascii="Times New Roman" w:hAnsi="Times New Roman" w:cs="Times New Roman"/>
          <w:sz w:val="24"/>
          <w:szCs w:val="24"/>
        </w:rPr>
        <w:t xml:space="preserve"> (DR)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ketidaksesuaian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aktual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Pr="00A95C28">
        <w:rPr>
          <w:rFonts w:ascii="Times New Roman" w:hAnsi="Times New Roman" w:cs="Times New Roman"/>
          <w:i/>
          <w:sz w:val="24"/>
          <w:szCs w:val="24"/>
        </w:rPr>
        <w:t>Purchase Order</w:t>
      </w:r>
      <w:r>
        <w:rPr>
          <w:rFonts w:ascii="Times New Roman" w:hAnsi="Times New Roman" w:cs="Times New Roman"/>
          <w:sz w:val="24"/>
          <w:szCs w:val="24"/>
        </w:rPr>
        <w:t xml:space="preserve">. Material DR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C28">
        <w:rPr>
          <w:rFonts w:ascii="Times New Roman" w:hAnsi="Times New Roman" w:cs="Times New Roman"/>
          <w:i/>
          <w:sz w:val="24"/>
          <w:szCs w:val="24"/>
        </w:rPr>
        <w:t>(transit)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Pr="00A95C28">
        <w:rPr>
          <w:rFonts w:ascii="Times New Roman" w:hAnsi="Times New Roman" w:cs="Times New Roman"/>
          <w:i/>
          <w:sz w:val="24"/>
          <w:szCs w:val="24"/>
        </w:rPr>
        <w:t>Grief 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157">
        <w:rPr>
          <w:rFonts w:ascii="Times New Roman" w:hAnsi="Times New Roman" w:cs="Times New Roman"/>
          <w:sz w:val="24"/>
          <w:szCs w:val="24"/>
        </w:rPr>
        <w:t xml:space="preserve">(GA)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C28">
        <w:rPr>
          <w:rFonts w:ascii="Times New Roman" w:hAnsi="Times New Roman" w:cs="Times New Roman"/>
          <w:i/>
          <w:sz w:val="24"/>
          <w:szCs w:val="24"/>
        </w:rPr>
        <w:t>vendor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7A5157">
        <w:rPr>
          <w:rFonts w:ascii="Times New Roman" w:hAnsi="Times New Roman" w:cs="Times New Roman"/>
          <w:sz w:val="24"/>
          <w:szCs w:val="24"/>
        </w:rPr>
        <w:t>klaim</w:t>
      </w:r>
      <w:proofErr w:type="spellEnd"/>
      <w:r w:rsidR="007A51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A5157">
        <w:rPr>
          <w:rFonts w:ascii="Times New Roman" w:hAnsi="Times New Roman" w:cs="Times New Roman"/>
          <w:sz w:val="24"/>
          <w:szCs w:val="24"/>
        </w:rPr>
        <w:t>berkepanjangan</w:t>
      </w:r>
      <w:proofErr w:type="spellEnd"/>
      <w:r w:rsidR="007A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15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A5157">
        <w:rPr>
          <w:rFonts w:ascii="Times New Roman" w:hAnsi="Times New Roman" w:cs="Times New Roman"/>
          <w:sz w:val="24"/>
          <w:szCs w:val="24"/>
        </w:rPr>
        <w:t xml:space="preserve"> </w:t>
      </w:r>
      <w:r w:rsidR="007A5157" w:rsidRPr="007A5157">
        <w:rPr>
          <w:rFonts w:ascii="Times New Roman" w:hAnsi="Times New Roman" w:cs="Times New Roman"/>
          <w:i/>
          <w:sz w:val="24"/>
          <w:szCs w:val="24"/>
        </w:rPr>
        <w:t>follow-up</w:t>
      </w:r>
      <w:r w:rsidR="007A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157">
        <w:rPr>
          <w:rFonts w:ascii="Times New Roman" w:hAnsi="Times New Roman" w:cs="Times New Roman"/>
          <w:sz w:val="24"/>
          <w:szCs w:val="24"/>
        </w:rPr>
        <w:t xml:space="preserve">yang lama </w:t>
      </w:r>
      <w:proofErr w:type="spellStart"/>
      <w:r w:rsidR="007A5157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7A5157">
        <w:rPr>
          <w:rFonts w:ascii="Times New Roman" w:hAnsi="Times New Roman" w:cs="Times New Roman"/>
          <w:sz w:val="24"/>
          <w:szCs w:val="24"/>
        </w:rPr>
        <w:t xml:space="preserve"> material DR </w:t>
      </w:r>
      <w:proofErr w:type="spellStart"/>
      <w:proofErr w:type="gramStart"/>
      <w:r w:rsidR="007A51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proofErr w:type="gramEnd"/>
      <w:r w:rsidR="007A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157">
        <w:rPr>
          <w:rFonts w:ascii="Times New Roman" w:hAnsi="Times New Roman" w:cs="Times New Roman"/>
          <w:sz w:val="24"/>
          <w:szCs w:val="24"/>
        </w:rPr>
        <w:t>tersimpan</w:t>
      </w:r>
      <w:proofErr w:type="spellEnd"/>
      <w:r w:rsidR="007A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15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7A5157">
        <w:rPr>
          <w:rFonts w:ascii="Times New Roman" w:hAnsi="Times New Roman" w:cs="Times New Roman"/>
          <w:sz w:val="24"/>
          <w:szCs w:val="24"/>
        </w:rPr>
        <w:t xml:space="preserve"> lama di GA </w:t>
      </w:r>
      <w:proofErr w:type="spellStart"/>
      <w:r w:rsidR="007A515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A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1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A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157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="007A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157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7A5157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="007A51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A51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A5157">
        <w:rPr>
          <w:rFonts w:ascii="Times New Roman" w:hAnsi="Times New Roman" w:cs="Times New Roman"/>
          <w:sz w:val="24"/>
          <w:szCs w:val="24"/>
        </w:rPr>
        <w:t>berujung</w:t>
      </w:r>
      <w:proofErr w:type="spellEnd"/>
      <w:r w:rsidR="007A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15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A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157"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 w:rsidR="007A5157">
        <w:rPr>
          <w:rFonts w:ascii="Times New Roman" w:hAnsi="Times New Roman" w:cs="Times New Roman"/>
          <w:sz w:val="24"/>
          <w:szCs w:val="24"/>
        </w:rPr>
        <w:t xml:space="preserve"> </w:t>
      </w:r>
      <w:r w:rsidR="007A5157" w:rsidRPr="007A5157">
        <w:rPr>
          <w:rFonts w:ascii="Times New Roman" w:hAnsi="Times New Roman" w:cs="Times New Roman"/>
          <w:i/>
          <w:sz w:val="24"/>
          <w:szCs w:val="24"/>
        </w:rPr>
        <w:t>waste</w:t>
      </w:r>
      <w:r w:rsidR="007A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C9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5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C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B52C95">
        <w:rPr>
          <w:rFonts w:ascii="Times New Roman" w:hAnsi="Times New Roman" w:cs="Times New Roman"/>
          <w:sz w:val="24"/>
          <w:szCs w:val="24"/>
        </w:rPr>
        <w:t>.</w:t>
      </w:r>
    </w:p>
    <w:p w:rsidR="00307A55" w:rsidRDefault="00307A55" w:rsidP="006E61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77A76" w:rsidRDefault="00577A76" w:rsidP="006E61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77A76" w:rsidRDefault="00577A76" w:rsidP="006E61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7A55" w:rsidRPr="003F17D2" w:rsidRDefault="00307A55" w:rsidP="006E61E0">
      <w:pPr>
        <w:pStyle w:val="ListParagraph"/>
        <w:numPr>
          <w:ilvl w:val="1"/>
          <w:numId w:val="15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31F1">
        <w:rPr>
          <w:rFonts w:ascii="Times New Roman" w:hAnsi="Times New Roman" w:cs="Times New Roman"/>
          <w:b/>
          <w:sz w:val="24"/>
          <w:szCs w:val="24"/>
        </w:rPr>
        <w:lastRenderedPageBreak/>
        <w:t>Perumusan</w:t>
      </w:r>
      <w:proofErr w:type="spellEnd"/>
      <w:r w:rsidRPr="00AF31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31F1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307A55" w:rsidRDefault="00307A55" w:rsidP="006E61E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07A55" w:rsidRDefault="00307A55" w:rsidP="006E61E0">
      <w:pPr>
        <w:pStyle w:val="ListParagraph"/>
        <w:numPr>
          <w:ilvl w:val="0"/>
          <w:numId w:val="8"/>
        </w:numPr>
        <w:tabs>
          <w:tab w:val="left" w:pos="56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E01CE">
        <w:rPr>
          <w:rFonts w:ascii="Times New Roman" w:hAnsi="Times New Roman" w:cs="Times New Roman"/>
          <w:sz w:val="24"/>
          <w:szCs w:val="24"/>
        </w:rPr>
        <w:t>Divisi</w:t>
      </w:r>
      <w:proofErr w:type="spellEnd"/>
      <w:r w:rsidR="009E01CE" w:rsidRPr="006F6E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6EB5">
        <w:rPr>
          <w:rFonts w:ascii="Times New Roman" w:hAnsi="Times New Roman" w:cs="Times New Roman"/>
          <w:i/>
          <w:sz w:val="24"/>
          <w:szCs w:val="24"/>
        </w:rPr>
        <w:t>Receiving</w:t>
      </w:r>
      <w:r>
        <w:rPr>
          <w:rFonts w:ascii="Times New Roman" w:hAnsi="Times New Roman" w:cs="Times New Roman"/>
          <w:sz w:val="24"/>
          <w:szCs w:val="24"/>
        </w:rPr>
        <w:t xml:space="preserve"> (PL3100)?</w:t>
      </w:r>
    </w:p>
    <w:p w:rsidR="00307A55" w:rsidRDefault="00307A55" w:rsidP="006E61E0">
      <w:pPr>
        <w:pStyle w:val="ListParagraph"/>
        <w:numPr>
          <w:ilvl w:val="0"/>
          <w:numId w:val="8"/>
        </w:numPr>
        <w:tabs>
          <w:tab w:val="left" w:pos="56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Dirgantara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E01CE">
        <w:rPr>
          <w:rFonts w:ascii="Times New Roman" w:hAnsi="Times New Roman" w:cs="Times New Roman"/>
          <w:sz w:val="24"/>
          <w:szCs w:val="24"/>
        </w:rPr>
        <w:t>Divisi</w:t>
      </w:r>
      <w:proofErr w:type="spellEnd"/>
      <w:r w:rsidR="009E01CE" w:rsidRPr="006F6E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6EB5">
        <w:rPr>
          <w:rFonts w:ascii="Times New Roman" w:hAnsi="Times New Roman" w:cs="Times New Roman"/>
          <w:i/>
          <w:sz w:val="24"/>
          <w:szCs w:val="24"/>
        </w:rPr>
        <w:t>Receiving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(PL3100)?</w:t>
      </w:r>
    </w:p>
    <w:p w:rsidR="00307A55" w:rsidRDefault="00307A55" w:rsidP="006E61E0">
      <w:pPr>
        <w:pStyle w:val="ListParagraph"/>
        <w:numPr>
          <w:ilvl w:val="0"/>
          <w:numId w:val="8"/>
        </w:numPr>
        <w:tabs>
          <w:tab w:val="left" w:pos="56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07A55" w:rsidRDefault="006A15FA" w:rsidP="006E61E0">
      <w:pPr>
        <w:pStyle w:val="ListParagraph"/>
        <w:numPr>
          <w:ilvl w:val="0"/>
          <w:numId w:val="8"/>
        </w:numPr>
        <w:tabs>
          <w:tab w:val="left" w:pos="56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material </w:t>
      </w:r>
      <w:r w:rsidR="00307A55" w:rsidRPr="008B23CC">
        <w:rPr>
          <w:rFonts w:ascii="Times New Roman" w:hAnsi="Times New Roman" w:cs="Times New Roman"/>
          <w:i/>
          <w:sz w:val="24"/>
          <w:szCs w:val="24"/>
        </w:rPr>
        <w:t>(material handling)</w:t>
      </w:r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disiapkan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1CE">
        <w:rPr>
          <w:rFonts w:ascii="Times New Roman" w:hAnsi="Times New Roman" w:cs="Times New Roman"/>
          <w:sz w:val="24"/>
          <w:szCs w:val="24"/>
        </w:rPr>
        <w:t>Divisi</w:t>
      </w:r>
      <w:proofErr w:type="spellEnd"/>
      <w:r w:rsidR="009E01CE" w:rsidRPr="006F6E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7A55" w:rsidRPr="006F6EB5">
        <w:rPr>
          <w:rFonts w:ascii="Times New Roman" w:hAnsi="Times New Roman" w:cs="Times New Roman"/>
          <w:i/>
          <w:sz w:val="24"/>
          <w:szCs w:val="24"/>
        </w:rPr>
        <w:t>Receiving</w:t>
      </w:r>
      <w:r w:rsidR="00307A55">
        <w:rPr>
          <w:rFonts w:ascii="Times New Roman" w:hAnsi="Times New Roman" w:cs="Times New Roman"/>
          <w:sz w:val="24"/>
          <w:szCs w:val="24"/>
        </w:rPr>
        <w:t xml:space="preserve"> (PL3100)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gudang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 w:rsidRPr="00401FBA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>?</w:t>
      </w:r>
    </w:p>
    <w:p w:rsidR="00577A76" w:rsidRDefault="00307A55" w:rsidP="006E61E0">
      <w:pPr>
        <w:pStyle w:val="ListParagraph"/>
        <w:numPr>
          <w:ilvl w:val="0"/>
          <w:numId w:val="8"/>
        </w:numPr>
        <w:tabs>
          <w:tab w:val="left" w:pos="56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mengoperasikan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0D1">
        <w:rPr>
          <w:rFonts w:ascii="Times New Roman" w:hAnsi="Times New Roman" w:cs="Times New Roman"/>
          <w:i/>
          <w:sz w:val="24"/>
          <w:szCs w:val="24"/>
        </w:rPr>
        <w:t>software</w:t>
      </w:r>
      <w:r>
        <w:rPr>
          <w:rFonts w:ascii="Times New Roman" w:hAnsi="Times New Roman" w:cs="Times New Roman"/>
          <w:sz w:val="24"/>
          <w:szCs w:val="24"/>
        </w:rPr>
        <w:t xml:space="preserve"> SAP </w:t>
      </w:r>
      <w:r w:rsidR="001A4EF8">
        <w:rPr>
          <w:rFonts w:ascii="Times New Roman" w:hAnsi="Times New Roman" w:cs="Times New Roman"/>
          <w:sz w:val="24"/>
          <w:szCs w:val="24"/>
        </w:rPr>
        <w:t xml:space="preserve">Logon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E01CE">
        <w:rPr>
          <w:rFonts w:ascii="Times New Roman" w:hAnsi="Times New Roman" w:cs="Times New Roman"/>
          <w:sz w:val="24"/>
          <w:szCs w:val="24"/>
        </w:rPr>
        <w:t>Divisi</w:t>
      </w:r>
      <w:proofErr w:type="spellEnd"/>
      <w:r w:rsidR="009E01CE" w:rsidRPr="006F6E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6EB5">
        <w:rPr>
          <w:rFonts w:ascii="Times New Roman" w:hAnsi="Times New Roman" w:cs="Times New Roman"/>
          <w:i/>
          <w:sz w:val="24"/>
          <w:szCs w:val="24"/>
        </w:rPr>
        <w:t>Receiving</w:t>
      </w:r>
      <w:r>
        <w:rPr>
          <w:rFonts w:ascii="Times New Roman" w:hAnsi="Times New Roman" w:cs="Times New Roman"/>
          <w:sz w:val="24"/>
          <w:szCs w:val="24"/>
        </w:rPr>
        <w:t xml:space="preserve"> (PL3100)?</w:t>
      </w:r>
    </w:p>
    <w:p w:rsidR="00307A55" w:rsidRPr="00A75DF6" w:rsidRDefault="00577A76" w:rsidP="006E61E0">
      <w:pPr>
        <w:pStyle w:val="ListParagraph"/>
        <w:numPr>
          <w:ilvl w:val="0"/>
          <w:numId w:val="8"/>
        </w:numPr>
        <w:tabs>
          <w:tab w:val="left" w:pos="56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Pr="00577A76">
        <w:rPr>
          <w:rFonts w:ascii="Times New Roman" w:hAnsi="Times New Roman" w:cs="Times New Roman"/>
          <w:i/>
          <w:sz w:val="24"/>
          <w:szCs w:val="24"/>
        </w:rPr>
        <w:t>Grief Area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307A5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07A55" w:rsidRPr="00E97BDD" w:rsidRDefault="00307A55" w:rsidP="006E61E0">
      <w:pPr>
        <w:pStyle w:val="ListParagraph"/>
        <w:spacing w:line="36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</w:p>
    <w:p w:rsidR="00307A55" w:rsidRPr="00CD2C9F" w:rsidRDefault="00307A55" w:rsidP="006E61E0">
      <w:pPr>
        <w:pStyle w:val="ListParagraph"/>
        <w:numPr>
          <w:ilvl w:val="1"/>
          <w:numId w:val="15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31F1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AF31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31F1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Pr="00AF31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31F1">
        <w:rPr>
          <w:rFonts w:ascii="Times New Roman" w:hAnsi="Times New Roman" w:cs="Times New Roman"/>
          <w:b/>
          <w:sz w:val="24"/>
          <w:szCs w:val="24"/>
        </w:rPr>
        <w:t>Praktik</w:t>
      </w:r>
      <w:proofErr w:type="spellEnd"/>
    </w:p>
    <w:p w:rsidR="00307A55" w:rsidRDefault="00307A55" w:rsidP="006E61E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07A55" w:rsidRDefault="00307A55" w:rsidP="006E61E0">
      <w:pPr>
        <w:pStyle w:val="ListParagraph"/>
        <w:numPr>
          <w:ilvl w:val="0"/>
          <w:numId w:val="9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31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1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0F731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F7310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0F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E01CE">
        <w:rPr>
          <w:rFonts w:ascii="Times New Roman" w:hAnsi="Times New Roman" w:cs="Times New Roman"/>
          <w:sz w:val="24"/>
          <w:szCs w:val="24"/>
        </w:rPr>
        <w:t>Divisi</w:t>
      </w:r>
      <w:proofErr w:type="spellEnd"/>
      <w:r w:rsidR="009E01CE" w:rsidRPr="006F6E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6EB5">
        <w:rPr>
          <w:rFonts w:ascii="Times New Roman" w:hAnsi="Times New Roman" w:cs="Times New Roman"/>
          <w:i/>
          <w:sz w:val="24"/>
          <w:szCs w:val="24"/>
        </w:rPr>
        <w:t>Receiving</w:t>
      </w:r>
      <w:r>
        <w:rPr>
          <w:rFonts w:ascii="Times New Roman" w:hAnsi="Times New Roman" w:cs="Times New Roman"/>
          <w:sz w:val="24"/>
          <w:szCs w:val="24"/>
        </w:rPr>
        <w:t xml:space="preserve"> (PL3100).</w:t>
      </w:r>
    </w:p>
    <w:p w:rsidR="00307A55" w:rsidRDefault="00307A55" w:rsidP="006E61E0">
      <w:pPr>
        <w:pStyle w:val="ListParagraph"/>
        <w:numPr>
          <w:ilvl w:val="0"/>
          <w:numId w:val="9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31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1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0F7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Dirgantara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E01CE">
        <w:rPr>
          <w:rFonts w:ascii="Times New Roman" w:hAnsi="Times New Roman" w:cs="Times New Roman"/>
          <w:sz w:val="24"/>
          <w:szCs w:val="24"/>
        </w:rPr>
        <w:t>Divisi</w:t>
      </w:r>
      <w:proofErr w:type="spellEnd"/>
      <w:r w:rsidR="009E01CE" w:rsidRPr="006F6E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6EB5">
        <w:rPr>
          <w:rFonts w:ascii="Times New Roman" w:hAnsi="Times New Roman" w:cs="Times New Roman"/>
          <w:i/>
          <w:sz w:val="24"/>
          <w:szCs w:val="24"/>
        </w:rPr>
        <w:t>Receiving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(PL3100).</w:t>
      </w:r>
    </w:p>
    <w:p w:rsidR="00307A55" w:rsidRDefault="00307A55" w:rsidP="006E61E0">
      <w:pPr>
        <w:pStyle w:val="ListParagraph"/>
        <w:numPr>
          <w:ilvl w:val="0"/>
          <w:numId w:val="9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7A55" w:rsidRDefault="00307A55" w:rsidP="006E61E0">
      <w:pPr>
        <w:pStyle w:val="ListParagraph"/>
        <w:numPr>
          <w:ilvl w:val="0"/>
          <w:numId w:val="9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0D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0D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500D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500D1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4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0D1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4500D1">
        <w:rPr>
          <w:rFonts w:ascii="Times New Roman" w:hAnsi="Times New Roman" w:cs="Times New Roman"/>
          <w:sz w:val="24"/>
          <w:szCs w:val="24"/>
        </w:rPr>
        <w:t xml:space="preserve"> material </w:t>
      </w:r>
      <w:r w:rsidRPr="004500D1">
        <w:rPr>
          <w:rFonts w:ascii="Times New Roman" w:hAnsi="Times New Roman" w:cs="Times New Roman"/>
          <w:i/>
          <w:sz w:val="24"/>
          <w:szCs w:val="24"/>
        </w:rPr>
        <w:t>(material handling)</w:t>
      </w:r>
      <w:r w:rsidRPr="004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0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0D1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4500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0D1">
        <w:rPr>
          <w:rFonts w:ascii="Times New Roman" w:hAnsi="Times New Roman" w:cs="Times New Roman"/>
          <w:sz w:val="24"/>
          <w:szCs w:val="24"/>
        </w:rPr>
        <w:t>disiapkan</w:t>
      </w:r>
      <w:proofErr w:type="spellEnd"/>
      <w:r w:rsidRPr="004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1CE">
        <w:rPr>
          <w:rFonts w:ascii="Times New Roman" w:hAnsi="Times New Roman" w:cs="Times New Roman"/>
          <w:sz w:val="24"/>
          <w:szCs w:val="24"/>
        </w:rPr>
        <w:t>Divisi</w:t>
      </w:r>
      <w:proofErr w:type="spellEnd"/>
      <w:r w:rsidR="009E01CE" w:rsidRPr="004500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00D1">
        <w:rPr>
          <w:rFonts w:ascii="Times New Roman" w:hAnsi="Times New Roman" w:cs="Times New Roman"/>
          <w:i/>
          <w:sz w:val="24"/>
          <w:szCs w:val="24"/>
        </w:rPr>
        <w:t>Receiving</w:t>
      </w:r>
      <w:r w:rsidRPr="004500D1">
        <w:rPr>
          <w:rFonts w:ascii="Times New Roman" w:hAnsi="Times New Roman" w:cs="Times New Roman"/>
          <w:sz w:val="24"/>
          <w:szCs w:val="24"/>
        </w:rPr>
        <w:t xml:space="preserve"> (PL3100) </w:t>
      </w:r>
      <w:proofErr w:type="spellStart"/>
      <w:r w:rsidRPr="004500D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0D1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4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0D1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4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0D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4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0D1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4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0D1"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 w:rsidRPr="004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0D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0D1">
        <w:rPr>
          <w:rFonts w:ascii="Times New Roman" w:hAnsi="Times New Roman" w:cs="Times New Roman"/>
          <w:sz w:val="24"/>
          <w:szCs w:val="24"/>
        </w:rPr>
        <w:t>gudang</w:t>
      </w:r>
      <w:proofErr w:type="spellEnd"/>
      <w:r w:rsidRPr="004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0D1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4500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7A55" w:rsidRDefault="00307A55" w:rsidP="006E61E0">
      <w:pPr>
        <w:pStyle w:val="ListParagraph"/>
        <w:numPr>
          <w:ilvl w:val="0"/>
          <w:numId w:val="9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0D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0D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00D1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4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0D1">
        <w:rPr>
          <w:rFonts w:ascii="Times New Roman" w:hAnsi="Times New Roman" w:cs="Times New Roman"/>
          <w:sz w:val="24"/>
          <w:szCs w:val="24"/>
        </w:rPr>
        <w:t>mengoperasikan</w:t>
      </w:r>
      <w:proofErr w:type="spellEnd"/>
      <w:r w:rsidRPr="004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0D1">
        <w:rPr>
          <w:rFonts w:ascii="Times New Roman" w:hAnsi="Times New Roman" w:cs="Times New Roman"/>
          <w:i/>
          <w:sz w:val="24"/>
          <w:szCs w:val="24"/>
        </w:rPr>
        <w:t>software</w:t>
      </w:r>
      <w:r w:rsidRPr="004500D1">
        <w:rPr>
          <w:rFonts w:ascii="Times New Roman" w:hAnsi="Times New Roman" w:cs="Times New Roman"/>
          <w:sz w:val="24"/>
          <w:szCs w:val="24"/>
        </w:rPr>
        <w:t xml:space="preserve"> SAP </w:t>
      </w:r>
      <w:r w:rsidR="001A4EF8">
        <w:rPr>
          <w:rFonts w:ascii="Times New Roman" w:hAnsi="Times New Roman" w:cs="Times New Roman"/>
          <w:sz w:val="24"/>
          <w:szCs w:val="24"/>
        </w:rPr>
        <w:t>Logon</w:t>
      </w:r>
      <w:r w:rsidRPr="004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0D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0D1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4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0D1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4500D1">
        <w:rPr>
          <w:rFonts w:ascii="Times New Roman" w:hAnsi="Times New Roman" w:cs="Times New Roman"/>
          <w:sz w:val="24"/>
          <w:szCs w:val="24"/>
        </w:rPr>
        <w:t xml:space="preserve"> material yang </w:t>
      </w:r>
      <w:proofErr w:type="spellStart"/>
      <w:r w:rsidRPr="004500D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500D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E01CE">
        <w:rPr>
          <w:rFonts w:ascii="Times New Roman" w:hAnsi="Times New Roman" w:cs="Times New Roman"/>
          <w:sz w:val="24"/>
          <w:szCs w:val="24"/>
        </w:rPr>
        <w:t>Divisi</w:t>
      </w:r>
      <w:proofErr w:type="spellEnd"/>
      <w:r w:rsidR="009E01CE" w:rsidRPr="004500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00D1">
        <w:rPr>
          <w:rFonts w:ascii="Times New Roman" w:hAnsi="Times New Roman" w:cs="Times New Roman"/>
          <w:i/>
          <w:sz w:val="24"/>
          <w:szCs w:val="24"/>
        </w:rPr>
        <w:t xml:space="preserve">Receiving </w:t>
      </w:r>
      <w:r w:rsidRPr="004500D1">
        <w:rPr>
          <w:rFonts w:ascii="Times New Roman" w:hAnsi="Times New Roman" w:cs="Times New Roman"/>
          <w:sz w:val="24"/>
          <w:szCs w:val="24"/>
        </w:rPr>
        <w:t>(PL3100).</w:t>
      </w:r>
    </w:p>
    <w:p w:rsidR="00577A76" w:rsidRPr="004500D1" w:rsidRDefault="00577A76" w:rsidP="006E61E0">
      <w:pPr>
        <w:pStyle w:val="ListParagraph"/>
        <w:numPr>
          <w:ilvl w:val="0"/>
          <w:numId w:val="9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Pr="00577A76">
        <w:rPr>
          <w:rFonts w:ascii="Times New Roman" w:hAnsi="Times New Roman" w:cs="Times New Roman"/>
          <w:i/>
          <w:sz w:val="24"/>
          <w:szCs w:val="24"/>
        </w:rPr>
        <w:t>Grief Area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07A55" w:rsidRDefault="00307A55" w:rsidP="006E61E0">
      <w:pPr>
        <w:pStyle w:val="ListParagraph"/>
        <w:spacing w:line="360" w:lineRule="auto"/>
        <w:ind w:left="0" w:firstLine="731"/>
        <w:jc w:val="both"/>
        <w:rPr>
          <w:rFonts w:ascii="Times New Roman" w:hAnsi="Times New Roman" w:cs="Times New Roman"/>
          <w:sz w:val="24"/>
          <w:szCs w:val="24"/>
        </w:rPr>
      </w:pPr>
    </w:p>
    <w:p w:rsidR="00577A76" w:rsidRPr="00A75DF6" w:rsidRDefault="00577A76" w:rsidP="006E61E0">
      <w:pPr>
        <w:pStyle w:val="ListParagraph"/>
        <w:spacing w:line="360" w:lineRule="auto"/>
        <w:ind w:left="0" w:firstLine="731"/>
        <w:jc w:val="both"/>
        <w:rPr>
          <w:rFonts w:ascii="Times New Roman" w:hAnsi="Times New Roman" w:cs="Times New Roman"/>
          <w:sz w:val="24"/>
          <w:szCs w:val="24"/>
        </w:rPr>
      </w:pPr>
    </w:p>
    <w:p w:rsidR="00307A55" w:rsidRPr="00CD2C9F" w:rsidRDefault="00307A55" w:rsidP="006E61E0">
      <w:pPr>
        <w:pStyle w:val="ListParagraph"/>
        <w:numPr>
          <w:ilvl w:val="1"/>
          <w:numId w:val="15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31F1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AF31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31F1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Pr="00AF31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31F1">
        <w:rPr>
          <w:rFonts w:ascii="Times New Roman" w:hAnsi="Times New Roman" w:cs="Times New Roman"/>
          <w:b/>
          <w:sz w:val="24"/>
          <w:szCs w:val="24"/>
        </w:rPr>
        <w:t>Praktik</w:t>
      </w:r>
      <w:proofErr w:type="spellEnd"/>
    </w:p>
    <w:p w:rsidR="00307A55" w:rsidRDefault="00307A55" w:rsidP="006E61E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07A55" w:rsidRDefault="00307A55" w:rsidP="006E61E0">
      <w:pPr>
        <w:pStyle w:val="ListParagraph"/>
        <w:numPr>
          <w:ilvl w:val="0"/>
          <w:numId w:val="6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</w:t>
      </w:r>
      <w:proofErr w:type="spellEnd"/>
    </w:p>
    <w:p w:rsidR="00307A55" w:rsidRPr="006E61E0" w:rsidRDefault="0085330A" w:rsidP="006E61E0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material </w:t>
      </w:r>
      <w:r w:rsidR="00307A55" w:rsidRPr="00AD5A3C">
        <w:rPr>
          <w:rFonts w:ascii="Times New Roman" w:hAnsi="Times New Roman" w:cs="Times New Roman"/>
          <w:i/>
          <w:sz w:val="24"/>
          <w:szCs w:val="24"/>
        </w:rPr>
        <w:t>aircraft</w:t>
      </w:r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1CE">
        <w:rPr>
          <w:rFonts w:ascii="Times New Roman" w:hAnsi="Times New Roman" w:cs="Times New Roman"/>
          <w:sz w:val="24"/>
          <w:szCs w:val="24"/>
        </w:rPr>
        <w:t>Divisi</w:t>
      </w:r>
      <w:proofErr w:type="spellEnd"/>
      <w:r w:rsidR="009E01CE" w:rsidRPr="006F6E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7A55" w:rsidRPr="006F6EB5">
        <w:rPr>
          <w:rFonts w:ascii="Times New Roman" w:hAnsi="Times New Roman" w:cs="Times New Roman"/>
          <w:i/>
          <w:sz w:val="24"/>
          <w:szCs w:val="24"/>
        </w:rPr>
        <w:t>Receiving</w:t>
      </w:r>
      <w:r w:rsidR="00307A55">
        <w:rPr>
          <w:rFonts w:ascii="Times New Roman" w:hAnsi="Times New Roman" w:cs="Times New Roman"/>
          <w:sz w:val="24"/>
          <w:szCs w:val="24"/>
        </w:rPr>
        <w:t xml:space="preserve"> (PL3100)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r w:rsidR="00307A55" w:rsidRPr="00FA0BE5">
        <w:rPr>
          <w:rFonts w:ascii="Times New Roman" w:hAnsi="Times New Roman" w:cs="Times New Roman"/>
          <w:i/>
          <w:sz w:val="24"/>
          <w:szCs w:val="24"/>
        </w:rPr>
        <w:t>software</w:t>
      </w:r>
      <w:r w:rsidR="00307A55">
        <w:rPr>
          <w:rFonts w:ascii="Times New Roman" w:hAnsi="Times New Roman" w:cs="Times New Roman"/>
          <w:sz w:val="24"/>
          <w:szCs w:val="24"/>
        </w:rPr>
        <w:t xml:space="preserve"> SAP </w:t>
      </w:r>
      <w:r w:rsidR="001A4EF8">
        <w:rPr>
          <w:rFonts w:ascii="Times New Roman" w:hAnsi="Times New Roman" w:cs="Times New Roman"/>
          <w:sz w:val="24"/>
          <w:szCs w:val="24"/>
        </w:rPr>
        <w:t>Logon</w:t>
      </w:r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mengaplikasikan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bangku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55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307A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7A55" w:rsidRDefault="00307A55" w:rsidP="006E61E0">
      <w:pPr>
        <w:pStyle w:val="ListParagraph"/>
        <w:numPr>
          <w:ilvl w:val="0"/>
          <w:numId w:val="6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</w:p>
    <w:p w:rsidR="00307A55" w:rsidRDefault="00307A55" w:rsidP="006E61E0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1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</w:t>
      </w:r>
      <w:r w:rsidRPr="00AD5A3C">
        <w:rPr>
          <w:rFonts w:ascii="Times New Roman" w:hAnsi="Times New Roman" w:cs="Times New Roman"/>
          <w:i/>
          <w:sz w:val="24"/>
          <w:szCs w:val="24"/>
        </w:rPr>
        <w:t>aircraft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1CE">
        <w:rPr>
          <w:rFonts w:ascii="Times New Roman" w:hAnsi="Times New Roman" w:cs="Times New Roman"/>
          <w:sz w:val="24"/>
          <w:szCs w:val="24"/>
        </w:rPr>
        <w:t>Divisi</w:t>
      </w:r>
      <w:proofErr w:type="spellEnd"/>
      <w:r w:rsidR="009E01CE" w:rsidRPr="006F6E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6EB5">
        <w:rPr>
          <w:rFonts w:ascii="Times New Roman" w:hAnsi="Times New Roman" w:cs="Times New Roman"/>
          <w:i/>
          <w:sz w:val="24"/>
          <w:szCs w:val="24"/>
        </w:rPr>
        <w:t>Receiving</w:t>
      </w:r>
      <w:r>
        <w:rPr>
          <w:rFonts w:ascii="Times New Roman" w:hAnsi="Times New Roman" w:cs="Times New Roman"/>
          <w:sz w:val="24"/>
          <w:szCs w:val="24"/>
        </w:rPr>
        <w:t xml:space="preserve"> (PL3100).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A76" w:rsidRPr="006E61E0" w:rsidRDefault="00577A76" w:rsidP="006E61E0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07A55" w:rsidRPr="00CD2C9F" w:rsidRDefault="00307A55" w:rsidP="006E61E0">
      <w:pPr>
        <w:pStyle w:val="ListParagraph"/>
        <w:numPr>
          <w:ilvl w:val="1"/>
          <w:numId w:val="15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31F1">
        <w:rPr>
          <w:rFonts w:ascii="Times New Roman" w:hAnsi="Times New Roman" w:cs="Times New Roman"/>
          <w:b/>
          <w:sz w:val="24"/>
          <w:szCs w:val="24"/>
        </w:rPr>
        <w:t>Batasan</w:t>
      </w:r>
      <w:proofErr w:type="spellEnd"/>
      <w:r w:rsidRPr="00AF31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31F1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307A55" w:rsidRDefault="00307A55" w:rsidP="006E61E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07A55" w:rsidRDefault="00307A55" w:rsidP="006E61E0">
      <w:pPr>
        <w:pStyle w:val="ListParagraph"/>
        <w:numPr>
          <w:ilvl w:val="0"/>
          <w:numId w:val="10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di </w:t>
      </w:r>
      <w:proofErr w:type="spellStart"/>
      <w:r w:rsidR="009E01CE">
        <w:rPr>
          <w:rFonts w:ascii="Times New Roman" w:hAnsi="Times New Roman" w:cs="Times New Roman"/>
          <w:sz w:val="24"/>
          <w:szCs w:val="24"/>
        </w:rPr>
        <w:t>Divisi</w:t>
      </w:r>
      <w:proofErr w:type="spellEnd"/>
      <w:r w:rsidR="009E01CE" w:rsidRPr="006F6E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6EB5">
        <w:rPr>
          <w:rFonts w:ascii="Times New Roman" w:hAnsi="Times New Roman" w:cs="Times New Roman"/>
          <w:i/>
          <w:sz w:val="24"/>
          <w:szCs w:val="24"/>
        </w:rPr>
        <w:t>Receiving</w:t>
      </w:r>
      <w:r>
        <w:rPr>
          <w:rFonts w:ascii="Times New Roman" w:hAnsi="Times New Roman" w:cs="Times New Roman"/>
          <w:sz w:val="24"/>
          <w:szCs w:val="24"/>
        </w:rPr>
        <w:t xml:space="preserve"> (PL3100)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Dirgantara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307A55" w:rsidRDefault="00307A55" w:rsidP="006E61E0">
      <w:pPr>
        <w:pStyle w:val="ListParagraph"/>
        <w:numPr>
          <w:ilvl w:val="0"/>
          <w:numId w:val="10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A74">
        <w:rPr>
          <w:rFonts w:ascii="Times New Roman" w:hAnsi="Times New Roman" w:cs="Times New Roman"/>
          <w:i/>
          <w:sz w:val="24"/>
          <w:szCs w:val="24"/>
        </w:rPr>
        <w:t>material handling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</w:t>
      </w:r>
      <w:r w:rsidRPr="00024285">
        <w:rPr>
          <w:rFonts w:ascii="Times New Roman" w:hAnsi="Times New Roman" w:cs="Times New Roman"/>
          <w:i/>
          <w:sz w:val="24"/>
          <w:szCs w:val="24"/>
        </w:rPr>
        <w:t>aircraft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1CE">
        <w:rPr>
          <w:rFonts w:ascii="Times New Roman" w:hAnsi="Times New Roman" w:cs="Times New Roman"/>
          <w:sz w:val="24"/>
          <w:szCs w:val="24"/>
        </w:rPr>
        <w:t>Divisi</w:t>
      </w:r>
      <w:proofErr w:type="spellEnd"/>
      <w:r w:rsidR="009E01CE" w:rsidRPr="006F6E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6EB5">
        <w:rPr>
          <w:rFonts w:ascii="Times New Roman" w:hAnsi="Times New Roman" w:cs="Times New Roman"/>
          <w:i/>
          <w:sz w:val="24"/>
          <w:szCs w:val="24"/>
        </w:rPr>
        <w:t>Receiving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223F">
        <w:rPr>
          <w:rFonts w:ascii="Times New Roman" w:hAnsi="Times New Roman" w:cs="Times New Roman"/>
          <w:sz w:val="24"/>
          <w:szCs w:val="24"/>
        </w:rPr>
        <w:t xml:space="preserve">(PL3100). </w:t>
      </w:r>
      <w:r w:rsidR="00697B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97BC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9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BC5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697BC5">
        <w:rPr>
          <w:rFonts w:ascii="Times New Roman" w:hAnsi="Times New Roman" w:cs="Times New Roman"/>
          <w:sz w:val="24"/>
          <w:szCs w:val="24"/>
        </w:rPr>
        <w:t xml:space="preserve"> </w:t>
      </w:r>
      <w:r w:rsidR="00697BC5" w:rsidRPr="0047223F">
        <w:rPr>
          <w:rFonts w:ascii="Times New Roman" w:hAnsi="Times New Roman" w:cs="Times New Roman"/>
          <w:i/>
          <w:sz w:val="24"/>
          <w:szCs w:val="24"/>
        </w:rPr>
        <w:t xml:space="preserve">material </w:t>
      </w:r>
      <w:r w:rsidR="0047223F" w:rsidRPr="0047223F">
        <w:rPr>
          <w:rFonts w:ascii="Times New Roman" w:hAnsi="Times New Roman" w:cs="Times New Roman"/>
          <w:i/>
          <w:sz w:val="24"/>
          <w:szCs w:val="24"/>
        </w:rPr>
        <w:t>repair, customer repair, transfer, partial subcontract</w:t>
      </w:r>
      <w:r w:rsidR="0047223F">
        <w:rPr>
          <w:rFonts w:ascii="Times New Roman" w:hAnsi="Times New Roman" w:cs="Times New Roman"/>
          <w:sz w:val="24"/>
          <w:szCs w:val="24"/>
        </w:rPr>
        <w:t>).</w:t>
      </w:r>
    </w:p>
    <w:p w:rsidR="00307A55" w:rsidRPr="00831517" w:rsidRDefault="00307A55" w:rsidP="006E61E0">
      <w:pPr>
        <w:pStyle w:val="ListParagraph"/>
        <w:spacing w:line="36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</w:p>
    <w:p w:rsidR="00307A55" w:rsidRPr="0079210B" w:rsidRDefault="00307A55" w:rsidP="006E61E0">
      <w:pPr>
        <w:pStyle w:val="ListParagraph"/>
        <w:numPr>
          <w:ilvl w:val="1"/>
          <w:numId w:val="15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31F1">
        <w:rPr>
          <w:rFonts w:ascii="Times New Roman" w:hAnsi="Times New Roman" w:cs="Times New Roman"/>
          <w:b/>
          <w:sz w:val="24"/>
          <w:szCs w:val="24"/>
        </w:rPr>
        <w:t>Sistematika</w:t>
      </w:r>
      <w:proofErr w:type="spellEnd"/>
      <w:r w:rsidRPr="00AF31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31F1">
        <w:rPr>
          <w:rFonts w:ascii="Times New Roman" w:hAnsi="Times New Roman" w:cs="Times New Roman"/>
          <w:b/>
          <w:sz w:val="24"/>
          <w:szCs w:val="24"/>
        </w:rPr>
        <w:t>Penulisan</w:t>
      </w:r>
      <w:proofErr w:type="spellEnd"/>
    </w:p>
    <w:p w:rsidR="00307A55" w:rsidRDefault="00307A55" w:rsidP="006E61E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5D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5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54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BA5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5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54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BA5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5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A5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54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BA5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5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BA5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5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D5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A5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5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A5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54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BA5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54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BA5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5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A5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5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BA5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5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A5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5D5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A5D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F5E3E" w:rsidRDefault="001F5E3E" w:rsidP="006E61E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5E3E" w:rsidRDefault="001F5E3E" w:rsidP="006E61E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7A55" w:rsidRPr="001F5E3E" w:rsidRDefault="00307A55" w:rsidP="001F5E3E">
      <w:pPr>
        <w:pStyle w:val="ListParagraph"/>
        <w:numPr>
          <w:ilvl w:val="2"/>
          <w:numId w:val="15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F5E3E">
        <w:rPr>
          <w:rFonts w:ascii="Times New Roman" w:hAnsi="Times New Roman" w:cs="Times New Roman"/>
          <w:sz w:val="24"/>
          <w:szCs w:val="24"/>
        </w:rPr>
        <w:lastRenderedPageBreak/>
        <w:t xml:space="preserve">BAB I PENDAHULUAN </w:t>
      </w:r>
    </w:p>
    <w:p w:rsidR="00307A55" w:rsidRPr="008077C5" w:rsidRDefault="00307A55" w:rsidP="001F5E3E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7C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07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77C5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Pr="00807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7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C5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807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C5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807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C5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807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6A15FA" w:rsidRPr="006A1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5F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6A1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5FA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8077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6A15FA" w:rsidRPr="006A1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5F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6A1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5FA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07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C5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807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C5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807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7A55" w:rsidRPr="001F5E3E" w:rsidRDefault="00307A55" w:rsidP="001F5E3E">
      <w:pPr>
        <w:pStyle w:val="ListParagraph"/>
        <w:numPr>
          <w:ilvl w:val="2"/>
          <w:numId w:val="15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5E3E">
        <w:rPr>
          <w:rFonts w:ascii="Times New Roman" w:hAnsi="Times New Roman" w:cs="Times New Roman"/>
          <w:sz w:val="24"/>
          <w:szCs w:val="24"/>
        </w:rPr>
        <w:t xml:space="preserve">BAB II </w:t>
      </w:r>
      <w:r w:rsidR="00DE5844" w:rsidRPr="001F5E3E">
        <w:rPr>
          <w:rFonts w:ascii="Times New Roman" w:hAnsi="Times New Roman" w:cs="Times New Roman"/>
          <w:sz w:val="24"/>
          <w:szCs w:val="24"/>
        </w:rPr>
        <w:t>LANDASAN TEORI</w:t>
      </w:r>
      <w:r w:rsidRPr="001F5E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A55" w:rsidRPr="008077C5" w:rsidRDefault="00307A55" w:rsidP="001F5E3E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7C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07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C5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807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7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r w:rsidR="006A15FA">
        <w:rPr>
          <w:rFonts w:ascii="Times New Roman" w:hAnsi="Times New Roman" w:cs="Times New Roman"/>
          <w:sz w:val="24"/>
          <w:szCs w:val="24"/>
        </w:rPr>
        <w:t>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5FA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="006A1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5F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6A1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5FA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5F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6A1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5F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6A15FA">
        <w:rPr>
          <w:rFonts w:ascii="Times New Roman" w:hAnsi="Times New Roman" w:cs="Times New Roman"/>
          <w:sz w:val="24"/>
          <w:szCs w:val="24"/>
        </w:rPr>
        <w:t xml:space="preserve"> </w:t>
      </w:r>
      <w:r w:rsidR="002705D8">
        <w:rPr>
          <w:rFonts w:ascii="Times New Roman" w:hAnsi="Times New Roman" w:cs="Times New Roman"/>
          <w:i/>
          <w:sz w:val="24"/>
          <w:szCs w:val="24"/>
        </w:rPr>
        <w:t xml:space="preserve">Business Process Reengineering </w:t>
      </w:r>
      <w:r w:rsidR="002705D8" w:rsidRPr="0085330A">
        <w:rPr>
          <w:rFonts w:ascii="Times New Roman" w:hAnsi="Times New Roman" w:cs="Times New Roman"/>
          <w:sz w:val="24"/>
          <w:szCs w:val="24"/>
        </w:rPr>
        <w:t>(BPR)</w:t>
      </w:r>
      <w:r w:rsidR="002705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C0948">
        <w:rPr>
          <w:rFonts w:ascii="Times New Roman" w:hAnsi="Times New Roman" w:cs="Times New Roman"/>
          <w:i/>
          <w:sz w:val="24"/>
          <w:szCs w:val="24"/>
        </w:rPr>
        <w:t>receiving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948">
        <w:rPr>
          <w:rFonts w:ascii="Times New Roman" w:hAnsi="Times New Roman" w:cs="Times New Roman"/>
          <w:i/>
          <w:sz w:val="24"/>
          <w:szCs w:val="24"/>
        </w:rPr>
        <w:t>material handling</w:t>
      </w:r>
      <w:r w:rsidR="0085330A">
        <w:rPr>
          <w:rFonts w:ascii="Times New Roman" w:hAnsi="Times New Roman" w:cs="Times New Roman"/>
          <w:i/>
          <w:sz w:val="24"/>
          <w:szCs w:val="24"/>
        </w:rPr>
        <w:t xml:space="preserve">, Standard Operating Procedure </w:t>
      </w:r>
      <w:r w:rsidR="0085330A">
        <w:rPr>
          <w:rFonts w:ascii="Times New Roman" w:hAnsi="Times New Roman" w:cs="Times New Roman"/>
          <w:sz w:val="24"/>
          <w:szCs w:val="24"/>
        </w:rPr>
        <w:t xml:space="preserve">(SOP), </w:t>
      </w:r>
      <w:proofErr w:type="spellStart"/>
      <w:r w:rsidR="009E01CE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9E0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1CE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9E0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1C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9E0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1C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9E01CE">
        <w:rPr>
          <w:rFonts w:ascii="Times New Roman" w:hAnsi="Times New Roman" w:cs="Times New Roman"/>
          <w:sz w:val="24"/>
          <w:szCs w:val="24"/>
        </w:rPr>
        <w:t xml:space="preserve"> </w:t>
      </w:r>
      <w:r w:rsidR="0085330A" w:rsidRPr="008D50AB">
        <w:rPr>
          <w:rFonts w:ascii="Times New Roman" w:hAnsi="Times New Roman" w:cs="Times New Roman"/>
          <w:i/>
          <w:color w:val="000000"/>
          <w:sz w:val="24"/>
          <w:szCs w:val="24"/>
        </w:rPr>
        <w:t>System, Applicati</w:t>
      </w:r>
      <w:r w:rsidR="008533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on, Products in data processing </w:t>
      </w:r>
      <w:r w:rsidR="008533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E01CE">
        <w:rPr>
          <w:rFonts w:ascii="Times New Roman" w:hAnsi="Times New Roman" w:cs="Times New Roman"/>
          <w:sz w:val="24"/>
          <w:szCs w:val="24"/>
        </w:rPr>
        <w:t>SAP</w:t>
      </w:r>
      <w:r w:rsidR="0085330A">
        <w:rPr>
          <w:rFonts w:ascii="Times New Roman" w:hAnsi="Times New Roman" w:cs="Times New Roman"/>
          <w:sz w:val="24"/>
          <w:szCs w:val="24"/>
        </w:rPr>
        <w:t>)</w:t>
      </w:r>
      <w:r w:rsidR="009E01CE">
        <w:rPr>
          <w:rFonts w:ascii="Times New Roman" w:hAnsi="Times New Roman" w:cs="Times New Roman"/>
          <w:sz w:val="24"/>
          <w:szCs w:val="24"/>
        </w:rPr>
        <w:t>.</w:t>
      </w:r>
    </w:p>
    <w:p w:rsidR="00307A55" w:rsidRPr="001F5E3E" w:rsidRDefault="00307A55" w:rsidP="001F5E3E">
      <w:pPr>
        <w:pStyle w:val="ListParagraph"/>
        <w:numPr>
          <w:ilvl w:val="2"/>
          <w:numId w:val="15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5E3E">
        <w:rPr>
          <w:rFonts w:ascii="Times New Roman" w:hAnsi="Times New Roman" w:cs="Times New Roman"/>
          <w:sz w:val="24"/>
          <w:szCs w:val="24"/>
        </w:rPr>
        <w:t xml:space="preserve">BAB III METODOLOGI PENELITIAN </w:t>
      </w:r>
    </w:p>
    <w:p w:rsidR="00307A55" w:rsidRPr="00D77069" w:rsidRDefault="00307A55" w:rsidP="001F5E3E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06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77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7069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Pr="00D77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6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77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69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D77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6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77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6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770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706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77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6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77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6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D77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6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D77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AB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47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AB3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475AB3" w:rsidRPr="00D77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6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77069">
        <w:rPr>
          <w:rFonts w:ascii="Times New Roman" w:hAnsi="Times New Roman" w:cs="Times New Roman"/>
          <w:sz w:val="24"/>
          <w:szCs w:val="24"/>
        </w:rPr>
        <w:t>.</w:t>
      </w:r>
    </w:p>
    <w:p w:rsidR="00307A55" w:rsidRPr="001F5E3E" w:rsidRDefault="00307A55" w:rsidP="001F5E3E">
      <w:pPr>
        <w:pStyle w:val="ListParagraph"/>
        <w:numPr>
          <w:ilvl w:val="2"/>
          <w:numId w:val="15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5E3E">
        <w:rPr>
          <w:rFonts w:ascii="Times New Roman" w:hAnsi="Times New Roman" w:cs="Times New Roman"/>
          <w:sz w:val="24"/>
          <w:szCs w:val="24"/>
        </w:rPr>
        <w:t xml:space="preserve">BAB IV PENGUMPULAN DAN PENGOLAHAN DATA </w:t>
      </w:r>
    </w:p>
    <w:p w:rsidR="00307A55" w:rsidRPr="00D77069" w:rsidRDefault="00307A55" w:rsidP="001F5E3E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06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77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69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D77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6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77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69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D77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69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77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69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D77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6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77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69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D770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330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8533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5330A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="0085330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5330A">
        <w:rPr>
          <w:rFonts w:ascii="Times New Roman" w:hAnsi="Times New Roman" w:cs="Times New Roman"/>
          <w:sz w:val="24"/>
          <w:szCs w:val="24"/>
        </w:rPr>
        <w:t>Divisi</w:t>
      </w:r>
      <w:proofErr w:type="spellEnd"/>
      <w:r w:rsidR="0085330A">
        <w:rPr>
          <w:rFonts w:ascii="Times New Roman" w:hAnsi="Times New Roman" w:cs="Times New Roman"/>
          <w:sz w:val="24"/>
          <w:szCs w:val="24"/>
        </w:rPr>
        <w:t xml:space="preserve"> </w:t>
      </w:r>
      <w:r w:rsidR="0085330A" w:rsidRPr="0085330A">
        <w:rPr>
          <w:rFonts w:ascii="Times New Roman" w:hAnsi="Times New Roman" w:cs="Times New Roman"/>
          <w:i/>
          <w:sz w:val="24"/>
          <w:szCs w:val="24"/>
        </w:rPr>
        <w:t>Receiving</w:t>
      </w:r>
      <w:r w:rsidR="00853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706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D7706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7706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7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69">
        <w:rPr>
          <w:rFonts w:ascii="Times New Roman" w:hAnsi="Times New Roman" w:cs="Times New Roman"/>
          <w:sz w:val="24"/>
          <w:szCs w:val="24"/>
        </w:rPr>
        <w:t>pengolahannya</w:t>
      </w:r>
      <w:proofErr w:type="spellEnd"/>
      <w:r w:rsidR="00C62EC1" w:rsidRPr="00C62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C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C62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C1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C62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C1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C62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C1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C62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C1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C62EC1">
        <w:rPr>
          <w:rFonts w:ascii="Times New Roman" w:hAnsi="Times New Roman" w:cs="Times New Roman"/>
          <w:sz w:val="24"/>
          <w:szCs w:val="24"/>
        </w:rPr>
        <w:t xml:space="preserve">/ </w:t>
      </w:r>
      <w:r w:rsidR="00C62EC1" w:rsidRPr="00FB434A">
        <w:rPr>
          <w:rFonts w:ascii="Times New Roman" w:hAnsi="Times New Roman" w:cs="Times New Roman"/>
          <w:i/>
          <w:sz w:val="24"/>
          <w:szCs w:val="24"/>
        </w:rPr>
        <w:t>goods receipt</w:t>
      </w:r>
      <w:r w:rsidR="00C62EC1">
        <w:rPr>
          <w:rFonts w:ascii="Times New Roman" w:hAnsi="Times New Roman" w:cs="Times New Roman"/>
          <w:sz w:val="24"/>
          <w:szCs w:val="24"/>
        </w:rPr>
        <w:t xml:space="preserve"> (GR) </w:t>
      </w:r>
      <w:proofErr w:type="spellStart"/>
      <w:r w:rsidR="00C62E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62EC1">
        <w:rPr>
          <w:rFonts w:ascii="Times New Roman" w:hAnsi="Times New Roman" w:cs="Times New Roman"/>
          <w:sz w:val="24"/>
          <w:szCs w:val="24"/>
        </w:rPr>
        <w:t xml:space="preserve"> </w:t>
      </w:r>
      <w:r w:rsidR="00C62EC1" w:rsidRPr="0074329F">
        <w:rPr>
          <w:rFonts w:ascii="Times New Roman" w:hAnsi="Times New Roman" w:cs="Times New Roman"/>
          <w:i/>
          <w:sz w:val="24"/>
          <w:szCs w:val="24"/>
        </w:rPr>
        <w:t>Receiving Voucher</w:t>
      </w:r>
      <w:r w:rsidR="00C62EC1">
        <w:rPr>
          <w:rFonts w:ascii="Times New Roman" w:hAnsi="Times New Roman" w:cs="Times New Roman"/>
          <w:sz w:val="24"/>
          <w:szCs w:val="24"/>
        </w:rPr>
        <w:t xml:space="preserve"> (RV) </w:t>
      </w:r>
      <w:proofErr w:type="spellStart"/>
      <w:r w:rsidR="00C62EC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C62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C1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C62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C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C62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C1">
        <w:rPr>
          <w:rFonts w:ascii="Times New Roman" w:hAnsi="Times New Roman" w:cs="Times New Roman"/>
          <w:sz w:val="24"/>
          <w:szCs w:val="24"/>
        </w:rPr>
        <w:t>ketidaksesuaian</w:t>
      </w:r>
      <w:proofErr w:type="spellEnd"/>
      <w:r w:rsidR="00C62EC1">
        <w:rPr>
          <w:rFonts w:ascii="Times New Roman" w:hAnsi="Times New Roman" w:cs="Times New Roman"/>
          <w:sz w:val="24"/>
          <w:szCs w:val="24"/>
        </w:rPr>
        <w:t xml:space="preserve"> </w:t>
      </w:r>
      <w:r w:rsidR="00C62EC1" w:rsidRPr="00365922">
        <w:rPr>
          <w:rFonts w:ascii="Times New Roman" w:hAnsi="Times New Roman" w:cs="Times New Roman"/>
          <w:i/>
          <w:sz w:val="24"/>
          <w:szCs w:val="24"/>
        </w:rPr>
        <w:t>(discrepancy report)</w:t>
      </w:r>
      <w:r w:rsidR="00C62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C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C62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C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C62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C1">
        <w:rPr>
          <w:rFonts w:ascii="Times New Roman" w:hAnsi="Times New Roman" w:cs="Times New Roman"/>
          <w:sz w:val="24"/>
          <w:szCs w:val="24"/>
        </w:rPr>
        <w:t>ketidaksesuaian</w:t>
      </w:r>
      <w:proofErr w:type="spellEnd"/>
      <w:r w:rsidR="00C62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C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C62EC1">
        <w:rPr>
          <w:rFonts w:ascii="Times New Roman" w:hAnsi="Times New Roman" w:cs="Times New Roman"/>
          <w:sz w:val="24"/>
          <w:szCs w:val="24"/>
        </w:rPr>
        <w:t xml:space="preserve"> material yang </w:t>
      </w:r>
      <w:proofErr w:type="spellStart"/>
      <w:r w:rsidR="00C62EC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62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62EC1">
        <w:rPr>
          <w:rFonts w:ascii="Times New Roman" w:hAnsi="Times New Roman" w:cs="Times New Roman"/>
          <w:sz w:val="24"/>
          <w:szCs w:val="24"/>
        </w:rPr>
        <w:t xml:space="preserve"> </w:t>
      </w:r>
      <w:r w:rsidR="00C62EC1" w:rsidRPr="008C690A">
        <w:rPr>
          <w:rFonts w:ascii="Times New Roman" w:hAnsi="Times New Roman" w:cs="Times New Roman"/>
          <w:i/>
          <w:sz w:val="24"/>
          <w:szCs w:val="24"/>
        </w:rPr>
        <w:t>purchase order</w:t>
      </w:r>
      <w:r w:rsidR="00C62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62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C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62EC1">
        <w:rPr>
          <w:rFonts w:ascii="Times New Roman" w:hAnsi="Times New Roman" w:cs="Times New Roman"/>
          <w:sz w:val="24"/>
          <w:szCs w:val="24"/>
        </w:rPr>
        <w:t xml:space="preserve"> </w:t>
      </w:r>
      <w:r w:rsidR="00C62EC1" w:rsidRPr="00365922">
        <w:rPr>
          <w:rFonts w:ascii="Times New Roman" w:hAnsi="Times New Roman" w:cs="Times New Roman"/>
          <w:i/>
          <w:sz w:val="24"/>
          <w:szCs w:val="24"/>
        </w:rPr>
        <w:t>software</w:t>
      </w:r>
      <w:r w:rsidR="00C62EC1">
        <w:rPr>
          <w:rFonts w:ascii="Times New Roman" w:hAnsi="Times New Roman" w:cs="Times New Roman"/>
          <w:sz w:val="24"/>
          <w:szCs w:val="24"/>
        </w:rPr>
        <w:t xml:space="preserve"> SAP Logon.</w:t>
      </w:r>
    </w:p>
    <w:p w:rsidR="00307A55" w:rsidRPr="001F5E3E" w:rsidRDefault="00307A55" w:rsidP="001F5E3E">
      <w:pPr>
        <w:pStyle w:val="ListParagraph"/>
        <w:numPr>
          <w:ilvl w:val="2"/>
          <w:numId w:val="15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5E3E">
        <w:rPr>
          <w:rFonts w:ascii="Times New Roman" w:hAnsi="Times New Roman" w:cs="Times New Roman"/>
          <w:sz w:val="24"/>
          <w:szCs w:val="24"/>
        </w:rPr>
        <w:t xml:space="preserve">BAB V ANALISIS </w:t>
      </w:r>
    </w:p>
    <w:p w:rsidR="00307A55" w:rsidRPr="00365922" w:rsidRDefault="00307A55" w:rsidP="001F5E3E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7C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07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77C5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Pr="00807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7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90A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8C6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90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C6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="008C690A"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922">
        <w:rPr>
          <w:rFonts w:ascii="Times New Roman" w:hAnsi="Times New Roman" w:cs="Times New Roman"/>
          <w:i/>
          <w:sz w:val="24"/>
          <w:szCs w:val="24"/>
        </w:rPr>
        <w:t>software</w:t>
      </w:r>
      <w:r>
        <w:rPr>
          <w:rFonts w:ascii="Times New Roman" w:hAnsi="Times New Roman" w:cs="Times New Roman"/>
          <w:sz w:val="24"/>
          <w:szCs w:val="24"/>
        </w:rPr>
        <w:t xml:space="preserve"> SAP </w:t>
      </w:r>
      <w:r w:rsidR="001A4EF8">
        <w:rPr>
          <w:rFonts w:ascii="Times New Roman" w:hAnsi="Times New Roman" w:cs="Times New Roman"/>
          <w:sz w:val="24"/>
          <w:szCs w:val="24"/>
        </w:rPr>
        <w:t>Logon</w:t>
      </w:r>
      <w:r w:rsidR="00C62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62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C1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="00C62EC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C62EC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C62E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62EC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C62EC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E01CE">
        <w:rPr>
          <w:rFonts w:ascii="Times New Roman" w:hAnsi="Times New Roman" w:cs="Times New Roman"/>
          <w:sz w:val="24"/>
          <w:szCs w:val="24"/>
        </w:rPr>
        <w:t>Divisi</w:t>
      </w:r>
      <w:proofErr w:type="spellEnd"/>
      <w:r w:rsidR="009E01CE" w:rsidRPr="00C62E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2EC1" w:rsidRPr="00C62EC1">
        <w:rPr>
          <w:rFonts w:ascii="Times New Roman" w:hAnsi="Times New Roman" w:cs="Times New Roman"/>
          <w:i/>
          <w:sz w:val="24"/>
          <w:szCs w:val="24"/>
        </w:rPr>
        <w:t>receiving</w:t>
      </w:r>
      <w:r w:rsidR="00C62EC1">
        <w:rPr>
          <w:rFonts w:ascii="Times New Roman" w:hAnsi="Times New Roman" w:cs="Times New Roman"/>
          <w:sz w:val="24"/>
          <w:szCs w:val="24"/>
        </w:rPr>
        <w:t xml:space="preserve"> (PL3100)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7A55" w:rsidRPr="001F5E3E" w:rsidRDefault="00307A55" w:rsidP="001F5E3E">
      <w:pPr>
        <w:pStyle w:val="ListParagraph"/>
        <w:numPr>
          <w:ilvl w:val="2"/>
          <w:numId w:val="15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5E3E">
        <w:rPr>
          <w:rFonts w:ascii="Times New Roman" w:hAnsi="Times New Roman" w:cs="Times New Roman"/>
          <w:sz w:val="24"/>
          <w:szCs w:val="24"/>
        </w:rPr>
        <w:t xml:space="preserve">BAB VI PENUTUP </w:t>
      </w:r>
    </w:p>
    <w:p w:rsidR="00307A55" w:rsidRPr="00BB1E26" w:rsidRDefault="00307A55" w:rsidP="001F5E3E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7C5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8077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7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C5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807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C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07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C5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807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C5">
        <w:rPr>
          <w:rFonts w:ascii="Times New Roman" w:hAnsi="Times New Roman" w:cs="Times New Roman"/>
          <w:sz w:val="24"/>
          <w:szCs w:val="24"/>
        </w:rPr>
        <w:t>dar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</w:t>
      </w:r>
      <w:r w:rsidRPr="008077C5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807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8F5B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F5B2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8077C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sectPr w:rsidR="00307A55" w:rsidRPr="00BB1E26" w:rsidSect="00307A55">
      <w:headerReference w:type="even" r:id="rId9"/>
      <w:headerReference w:type="default" r:id="rId10"/>
      <w:footerReference w:type="default" r:id="rId11"/>
      <w:footerReference w:type="first" r:id="rId12"/>
      <w:pgSz w:w="11907" w:h="16839" w:code="9"/>
      <w:pgMar w:top="2268" w:right="1701" w:bottom="1701" w:left="2268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BCC" w:rsidRDefault="00B87BCC" w:rsidP="00885325">
      <w:pPr>
        <w:spacing w:after="0" w:line="240" w:lineRule="auto"/>
      </w:pPr>
      <w:r>
        <w:separator/>
      </w:r>
    </w:p>
  </w:endnote>
  <w:endnote w:type="continuationSeparator" w:id="0">
    <w:p w:rsidR="00B87BCC" w:rsidRDefault="00B87BCC" w:rsidP="0088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1D9" w:rsidRDefault="003A71D9">
    <w:pPr>
      <w:ind w:right="260"/>
      <w:rPr>
        <w:color w:val="0F243E" w:themeColor="text2" w:themeShade="80"/>
        <w:sz w:val="26"/>
        <w:szCs w:val="26"/>
      </w:rPr>
    </w:pPr>
  </w:p>
  <w:p w:rsidR="003A71D9" w:rsidRDefault="003A71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25" w:rsidRPr="00885325" w:rsidRDefault="009D6890" w:rsidP="009D6890">
    <w:pPr>
      <w:pStyle w:val="Footer"/>
      <w:ind w:left="360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I-1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BCC" w:rsidRDefault="00B87BCC" w:rsidP="00885325">
      <w:pPr>
        <w:spacing w:after="0" w:line="240" w:lineRule="auto"/>
      </w:pPr>
      <w:r>
        <w:separator/>
      </w:r>
    </w:p>
  </w:footnote>
  <w:footnote w:type="continuationSeparator" w:id="0">
    <w:p w:rsidR="00B87BCC" w:rsidRDefault="00B87BCC" w:rsidP="0088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890" w:rsidRPr="009D6890" w:rsidRDefault="009D6890" w:rsidP="009D6890">
    <w:pPr>
      <w:pStyle w:val="Header"/>
      <w:ind w:left="360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890" w:rsidRPr="009D6890" w:rsidRDefault="003A71D9" w:rsidP="00A63BB8">
    <w:pPr>
      <w:pStyle w:val="Header"/>
      <w:ind w:left="360"/>
      <w:jc w:val="right"/>
      <w:rPr>
        <w:rFonts w:ascii="Times New Roman" w:hAnsi="Times New Roman" w:cs="Times New Roman"/>
        <w:sz w:val="24"/>
      </w:rPr>
    </w:pPr>
    <w:r>
      <w:rPr>
        <w:noProof/>
        <w:color w:val="1F497D" w:themeColor="text2"/>
        <w:sz w:val="26"/>
        <w:szCs w:val="26"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2B2D4" wp14:editId="63731E4B">
              <wp:simplePos x="0" y="0"/>
              <wp:positionH relativeFrom="page">
                <wp:posOffset>6291580</wp:posOffset>
              </wp:positionH>
              <wp:positionV relativeFrom="page">
                <wp:posOffset>715010</wp:posOffset>
              </wp:positionV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71D9" w:rsidRPr="003A71D9" w:rsidRDefault="003A71D9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F243E" w:themeColor="text2" w:themeShade="80"/>
                              <w:sz w:val="24"/>
                              <w:szCs w:val="24"/>
                            </w:rPr>
                          </w:pPr>
                          <w:r w:rsidRPr="003A71D9">
                            <w:rPr>
                              <w:rFonts w:ascii="Times New Roman" w:hAnsi="Times New Roman" w:cs="Times New Roman"/>
                              <w:color w:val="0F243E" w:themeColor="text2" w:themeShade="80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color w:val="0F243E" w:themeColor="text2" w:themeShade="80"/>
                              <w:sz w:val="24"/>
                              <w:szCs w:val="24"/>
                            </w:rPr>
                            <w:t>-</w:t>
                          </w:r>
                          <w:r w:rsidRPr="003A71D9">
                            <w:rPr>
                              <w:rFonts w:ascii="Times New Roman" w:hAnsi="Times New Roman" w:cs="Times New Roman"/>
                              <w:color w:val="0F243E" w:themeColor="text2" w:themeShade="8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3A71D9">
                            <w:rPr>
                              <w:rFonts w:ascii="Times New Roman" w:hAnsi="Times New Roman" w:cs="Times New Roman"/>
                              <w:color w:val="0F243E" w:themeColor="text2" w:themeShade="80"/>
                              <w:sz w:val="24"/>
                              <w:szCs w:val="24"/>
                            </w:rPr>
                            <w:instrText xml:space="preserve"> PAGE  \* Arabic  \* MERGEFORMAT </w:instrText>
                          </w:r>
                          <w:r w:rsidRPr="003A71D9">
                            <w:rPr>
                              <w:rFonts w:ascii="Times New Roman" w:hAnsi="Times New Roman" w:cs="Times New Roman"/>
                              <w:color w:val="0F243E" w:themeColor="text2" w:themeShade="8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F5E3E">
                            <w:rPr>
                              <w:rFonts w:ascii="Times New Roman" w:hAnsi="Times New Roman" w:cs="Times New Roman"/>
                              <w:noProof/>
                              <w:color w:val="0F243E" w:themeColor="text2" w:themeShade="80"/>
                              <w:sz w:val="24"/>
                              <w:szCs w:val="24"/>
                            </w:rPr>
                            <w:t>4</w:t>
                          </w:r>
                          <w:r w:rsidRPr="003A71D9">
                            <w:rPr>
                              <w:rFonts w:ascii="Times New Roman" w:hAnsi="Times New Roman" w:cs="Times New Roman"/>
                              <w:color w:val="0F243E" w:themeColor="text2" w:themeShade="8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495.4pt;margin-top:56.3pt;width:30.6pt;height:24.6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P0/8GXhAAAADAEAAA8AAABkcnMvZG93bnJldi54bWxMj8FqwzAQRO+F/oPYQi+l&#10;kWyIsV3LIS0tuRRC3HyAIm1tE0sylpI4f9/NqbntMMPsm2o124GdcQq9dxKShQCGTnvTu1bC/ufr&#10;NQcWonJGDd6hhCsGWNWPD5Uqjb+4HZ6b2DIqcaFUEroYx5LzoDu0Kiz8iI68Xz9ZFUlOLTeTulC5&#10;HXgqRMat6h196NSIHx3qY3OyEvL9Zh02+fLlmESd6u/Ppti+X6V8fprXb8AizvE/DDd8QoeamA7+&#10;5Exgg4SiEIQeyUjSDNgtIZYpzTvQlSUF8Lri9yPqPwAAAP//AwBQSwECLQAUAAYACAAAACEAtoM4&#10;kv4AAADhAQAAEwAAAAAAAAAAAAAAAAAAAAAAW0NvbnRlbnRfVHlwZXNdLnhtbFBLAQItABQABgAI&#10;AAAAIQA4/SH/1gAAAJQBAAALAAAAAAAAAAAAAAAAAC8BAABfcmVscy8ucmVsc1BLAQItABQABgAI&#10;AAAAIQD07CtdiAIAAIUFAAAOAAAAAAAAAAAAAAAAAC4CAABkcnMvZTJvRG9jLnhtbFBLAQItABQA&#10;BgAIAAAAIQD9P/Bl4QAAAAwBAAAPAAAAAAAAAAAAAAAAAOIEAABkcnMvZG93bnJldi54bWxQSwUG&#10;AAAAAAQABADzAAAA8AUAAAAA&#10;" fillcolor="white [3201]" stroked="f" strokeweight=".5pt">
              <v:textbox style="mso-fit-shape-to-text:t" inset="0,,0">
                <w:txbxContent>
                  <w:p w:rsidR="003A71D9" w:rsidRPr="003A71D9" w:rsidRDefault="003A71D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F243E" w:themeColor="text2" w:themeShade="80"/>
                        <w:sz w:val="24"/>
                        <w:szCs w:val="24"/>
                      </w:rPr>
                    </w:pPr>
                    <w:r w:rsidRPr="003A71D9">
                      <w:rPr>
                        <w:rFonts w:ascii="Times New Roman" w:hAnsi="Times New Roman" w:cs="Times New Roman"/>
                        <w:color w:val="0F243E" w:themeColor="text2" w:themeShade="80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color w:val="0F243E" w:themeColor="text2" w:themeShade="80"/>
                        <w:sz w:val="24"/>
                        <w:szCs w:val="24"/>
                      </w:rPr>
                      <w:t>-</w:t>
                    </w:r>
                    <w:r w:rsidRPr="003A71D9">
                      <w:rPr>
                        <w:rFonts w:ascii="Times New Roman" w:hAnsi="Times New Roman" w:cs="Times New Roman"/>
                        <w:color w:val="0F243E" w:themeColor="text2" w:themeShade="80"/>
                        <w:sz w:val="24"/>
                        <w:szCs w:val="24"/>
                      </w:rPr>
                      <w:fldChar w:fldCharType="begin"/>
                    </w:r>
                    <w:r w:rsidRPr="003A71D9">
                      <w:rPr>
                        <w:rFonts w:ascii="Times New Roman" w:hAnsi="Times New Roman" w:cs="Times New Roman"/>
                        <w:color w:val="0F243E" w:themeColor="text2" w:themeShade="80"/>
                        <w:sz w:val="24"/>
                        <w:szCs w:val="24"/>
                      </w:rPr>
                      <w:instrText xml:space="preserve"> PAGE  \* Arabic  \* MERGEFORMAT </w:instrText>
                    </w:r>
                    <w:r w:rsidRPr="003A71D9">
                      <w:rPr>
                        <w:rFonts w:ascii="Times New Roman" w:hAnsi="Times New Roman" w:cs="Times New Roman"/>
                        <w:color w:val="0F243E" w:themeColor="text2" w:themeShade="80"/>
                        <w:sz w:val="24"/>
                        <w:szCs w:val="24"/>
                      </w:rPr>
                      <w:fldChar w:fldCharType="separate"/>
                    </w:r>
                    <w:r w:rsidR="001F5E3E">
                      <w:rPr>
                        <w:rFonts w:ascii="Times New Roman" w:hAnsi="Times New Roman" w:cs="Times New Roman"/>
                        <w:noProof/>
                        <w:color w:val="0F243E" w:themeColor="text2" w:themeShade="80"/>
                        <w:sz w:val="24"/>
                        <w:szCs w:val="24"/>
                      </w:rPr>
                      <w:t>4</w:t>
                    </w:r>
                    <w:r w:rsidRPr="003A71D9">
                      <w:rPr>
                        <w:rFonts w:ascii="Times New Roman" w:hAnsi="Times New Roman" w:cs="Times New Roman"/>
                        <w:color w:val="0F243E" w:themeColor="text2" w:themeShade="8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3E4"/>
    <w:multiLevelType w:val="hybridMultilevel"/>
    <w:tmpl w:val="27E046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FD5308"/>
    <w:multiLevelType w:val="hybridMultilevel"/>
    <w:tmpl w:val="52AA9FDA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66E1E2B"/>
    <w:multiLevelType w:val="hybridMultilevel"/>
    <w:tmpl w:val="73503B56"/>
    <w:lvl w:ilvl="0" w:tplc="6D4C7D04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">
    <w:nsid w:val="1DE47CAD"/>
    <w:multiLevelType w:val="hybridMultilevel"/>
    <w:tmpl w:val="4558D2AA"/>
    <w:lvl w:ilvl="0" w:tplc="9880EA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0B26B93"/>
    <w:multiLevelType w:val="hybridMultilevel"/>
    <w:tmpl w:val="11D2006E"/>
    <w:lvl w:ilvl="0" w:tplc="BA6A24BE">
      <w:start w:val="1"/>
      <w:numFmt w:val="decimal"/>
      <w:lvlText w:val="I- %1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E4C0B"/>
    <w:multiLevelType w:val="hybridMultilevel"/>
    <w:tmpl w:val="F22650F8"/>
    <w:lvl w:ilvl="0" w:tplc="33C2F94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76105"/>
    <w:multiLevelType w:val="hybridMultilevel"/>
    <w:tmpl w:val="7AD6E406"/>
    <w:lvl w:ilvl="0" w:tplc="BA6A24BE">
      <w:start w:val="1"/>
      <w:numFmt w:val="decimal"/>
      <w:lvlText w:val="I- %1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803A3"/>
    <w:multiLevelType w:val="multilevel"/>
    <w:tmpl w:val="452C2C52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4D6B3736"/>
    <w:multiLevelType w:val="hybridMultilevel"/>
    <w:tmpl w:val="425E5CEA"/>
    <w:lvl w:ilvl="0" w:tplc="1BD0843A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9">
    <w:nsid w:val="52392632"/>
    <w:multiLevelType w:val="hybridMultilevel"/>
    <w:tmpl w:val="889E8442"/>
    <w:lvl w:ilvl="0" w:tplc="BA6A24BE">
      <w:start w:val="1"/>
      <w:numFmt w:val="decimal"/>
      <w:lvlText w:val="I- %1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043F0"/>
    <w:multiLevelType w:val="hybridMultilevel"/>
    <w:tmpl w:val="97063430"/>
    <w:lvl w:ilvl="0" w:tplc="7D7EDDE8">
      <w:start w:val="1"/>
      <w:numFmt w:val="decimal"/>
      <w:lvlText w:val="1. %1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B0BD8"/>
    <w:multiLevelType w:val="hybridMultilevel"/>
    <w:tmpl w:val="3F76E330"/>
    <w:lvl w:ilvl="0" w:tplc="2B9C78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D0516EF"/>
    <w:multiLevelType w:val="hybridMultilevel"/>
    <w:tmpl w:val="1E50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F02EA9"/>
    <w:multiLevelType w:val="hybridMultilevel"/>
    <w:tmpl w:val="FB4C4418"/>
    <w:lvl w:ilvl="0" w:tplc="45F4290C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4">
    <w:nsid w:val="769D36A8"/>
    <w:multiLevelType w:val="hybridMultilevel"/>
    <w:tmpl w:val="E82ED812"/>
    <w:lvl w:ilvl="0" w:tplc="2EE09B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4"/>
  </w:num>
  <w:num w:numId="5">
    <w:abstractNumId w:val="11"/>
  </w:num>
  <w:num w:numId="6">
    <w:abstractNumId w:val="3"/>
  </w:num>
  <w:num w:numId="7">
    <w:abstractNumId w:val="1"/>
  </w:num>
  <w:num w:numId="8">
    <w:abstractNumId w:val="8"/>
  </w:num>
  <w:num w:numId="9">
    <w:abstractNumId w:val="13"/>
  </w:num>
  <w:num w:numId="10">
    <w:abstractNumId w:val="2"/>
  </w:num>
  <w:num w:numId="11">
    <w:abstractNumId w:val="4"/>
  </w:num>
  <w:num w:numId="12">
    <w:abstractNumId w:val="9"/>
  </w:num>
  <w:num w:numId="13">
    <w:abstractNumId w:val="6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47"/>
    <w:rsid w:val="00003D80"/>
    <w:rsid w:val="0006054C"/>
    <w:rsid w:val="0013543E"/>
    <w:rsid w:val="00146A63"/>
    <w:rsid w:val="00151081"/>
    <w:rsid w:val="001A4EF8"/>
    <w:rsid w:val="001F5E3E"/>
    <w:rsid w:val="00205A74"/>
    <w:rsid w:val="002705D8"/>
    <w:rsid w:val="002C1955"/>
    <w:rsid w:val="002C3EDC"/>
    <w:rsid w:val="002D6D7D"/>
    <w:rsid w:val="00307A55"/>
    <w:rsid w:val="003672D3"/>
    <w:rsid w:val="003A71D9"/>
    <w:rsid w:val="003B421A"/>
    <w:rsid w:val="003D4835"/>
    <w:rsid w:val="003D7987"/>
    <w:rsid w:val="004531B9"/>
    <w:rsid w:val="0047223F"/>
    <w:rsid w:val="00475AB3"/>
    <w:rsid w:val="005216B0"/>
    <w:rsid w:val="00540992"/>
    <w:rsid w:val="00577A76"/>
    <w:rsid w:val="005A3E59"/>
    <w:rsid w:val="005C3F3F"/>
    <w:rsid w:val="005E7CEE"/>
    <w:rsid w:val="00610E74"/>
    <w:rsid w:val="00613581"/>
    <w:rsid w:val="006547A0"/>
    <w:rsid w:val="006762AE"/>
    <w:rsid w:val="00697BC5"/>
    <w:rsid w:val="006A15FA"/>
    <w:rsid w:val="006B486D"/>
    <w:rsid w:val="006C22BE"/>
    <w:rsid w:val="006C35F8"/>
    <w:rsid w:val="006C4116"/>
    <w:rsid w:val="006E61E0"/>
    <w:rsid w:val="007171F7"/>
    <w:rsid w:val="007642A7"/>
    <w:rsid w:val="007A5157"/>
    <w:rsid w:val="007D1F2B"/>
    <w:rsid w:val="008362D6"/>
    <w:rsid w:val="0085330A"/>
    <w:rsid w:val="00885325"/>
    <w:rsid w:val="008A1CCB"/>
    <w:rsid w:val="008A67D7"/>
    <w:rsid w:val="008C0681"/>
    <w:rsid w:val="008C690A"/>
    <w:rsid w:val="008F5B2A"/>
    <w:rsid w:val="009A4A10"/>
    <w:rsid w:val="009D6890"/>
    <w:rsid w:val="009E01CE"/>
    <w:rsid w:val="00A355EE"/>
    <w:rsid w:val="00A63663"/>
    <w:rsid w:val="00A63BB8"/>
    <w:rsid w:val="00A63D47"/>
    <w:rsid w:val="00A75DF6"/>
    <w:rsid w:val="00A77309"/>
    <w:rsid w:val="00A93AC7"/>
    <w:rsid w:val="00A95C28"/>
    <w:rsid w:val="00B52C95"/>
    <w:rsid w:val="00B85982"/>
    <w:rsid w:val="00B87BCC"/>
    <w:rsid w:val="00BC7BF0"/>
    <w:rsid w:val="00C21D79"/>
    <w:rsid w:val="00C2280B"/>
    <w:rsid w:val="00C34193"/>
    <w:rsid w:val="00C62EC1"/>
    <w:rsid w:val="00C74EF2"/>
    <w:rsid w:val="00C75698"/>
    <w:rsid w:val="00C8017A"/>
    <w:rsid w:val="00CA2F9F"/>
    <w:rsid w:val="00D00B2E"/>
    <w:rsid w:val="00D022BE"/>
    <w:rsid w:val="00D60AE5"/>
    <w:rsid w:val="00D6160D"/>
    <w:rsid w:val="00D75F5A"/>
    <w:rsid w:val="00DA0C63"/>
    <w:rsid w:val="00DB2732"/>
    <w:rsid w:val="00DE5844"/>
    <w:rsid w:val="00DE7B54"/>
    <w:rsid w:val="00E271E6"/>
    <w:rsid w:val="00E4708C"/>
    <w:rsid w:val="00E87015"/>
    <w:rsid w:val="00EB6398"/>
    <w:rsid w:val="00F50B7C"/>
    <w:rsid w:val="00FA0BE5"/>
    <w:rsid w:val="00FB4CCB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3D4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4EF2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A75DF6"/>
  </w:style>
  <w:style w:type="paragraph" w:styleId="Header">
    <w:name w:val="header"/>
    <w:basedOn w:val="Normal"/>
    <w:link w:val="HeaderChar"/>
    <w:uiPriority w:val="99"/>
    <w:unhideWhenUsed/>
    <w:rsid w:val="0088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325"/>
  </w:style>
  <w:style w:type="paragraph" w:styleId="Footer">
    <w:name w:val="footer"/>
    <w:basedOn w:val="Normal"/>
    <w:link w:val="FooterChar"/>
    <w:uiPriority w:val="99"/>
    <w:unhideWhenUsed/>
    <w:rsid w:val="0088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325"/>
  </w:style>
  <w:style w:type="paragraph" w:styleId="BalloonText">
    <w:name w:val="Balloon Text"/>
    <w:basedOn w:val="Normal"/>
    <w:link w:val="BalloonTextChar"/>
    <w:uiPriority w:val="99"/>
    <w:semiHidden/>
    <w:unhideWhenUsed/>
    <w:rsid w:val="0088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3D4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4EF2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A75DF6"/>
  </w:style>
  <w:style w:type="paragraph" w:styleId="Header">
    <w:name w:val="header"/>
    <w:basedOn w:val="Normal"/>
    <w:link w:val="HeaderChar"/>
    <w:uiPriority w:val="99"/>
    <w:unhideWhenUsed/>
    <w:rsid w:val="0088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325"/>
  </w:style>
  <w:style w:type="paragraph" w:styleId="Footer">
    <w:name w:val="footer"/>
    <w:basedOn w:val="Normal"/>
    <w:link w:val="FooterChar"/>
    <w:uiPriority w:val="99"/>
    <w:unhideWhenUsed/>
    <w:rsid w:val="0088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325"/>
  </w:style>
  <w:style w:type="paragraph" w:styleId="BalloonText">
    <w:name w:val="Balloon Text"/>
    <w:basedOn w:val="Normal"/>
    <w:link w:val="BalloonTextChar"/>
    <w:uiPriority w:val="99"/>
    <w:semiHidden/>
    <w:unhideWhenUsed/>
    <w:rsid w:val="0088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1AF57-31FC-43D6-9747-26620030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Della</cp:lastModifiedBy>
  <cp:revision>23</cp:revision>
  <dcterms:created xsi:type="dcterms:W3CDTF">2016-08-18T03:05:00Z</dcterms:created>
  <dcterms:modified xsi:type="dcterms:W3CDTF">2016-09-16T00:20:00Z</dcterms:modified>
</cp:coreProperties>
</file>