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pStyle w:val="6"/>
        <w:numPr>
          <w:ilvl w:val="1"/>
          <w:numId w:val="1"/>
        </w:numPr>
        <w:spacing w:line="360" w:lineRule="auto"/>
        <w:rPr>
          <w:rFonts w:ascii="Times New Roman" w:hAnsi="Times New Roman" w:cs="Times New Roman"/>
          <w:b/>
          <w:sz w:val="24"/>
          <w:szCs w:val="24"/>
        </w:rPr>
      </w:pPr>
      <w:r>
        <w:rPr>
          <w:rFonts w:ascii="Times New Roman" w:hAnsi="Times New Roman" w:cs="Times New Roman"/>
          <w:b/>
          <w:sz w:val="24"/>
          <w:szCs w:val="24"/>
        </w:rPr>
        <w:t>Latar Belakang.</w:t>
      </w:r>
    </w:p>
    <w:p>
      <w:pPr>
        <w:pStyle w:val="7"/>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era globalisasi saat ini banyak sekali para pengusaha membuat suatu lahan bisnis untuk mendapatkan keuntungaan atas usahanya. Di Indonesia saat ini sangat banyak perusahan yang bergerak di bidang bisnis </w:t>
      </w:r>
      <w:r>
        <w:rPr>
          <w:rFonts w:ascii="Times New Roman" w:hAnsi="Times New Roman" w:cs="Times New Roman"/>
          <w:i/>
          <w:sz w:val="24"/>
          <w:szCs w:val="24"/>
        </w:rPr>
        <w:t>retail</w:t>
      </w:r>
      <w:r>
        <w:rPr>
          <w:rFonts w:ascii="Times New Roman" w:hAnsi="Times New Roman" w:cs="Times New Roman"/>
          <w:sz w:val="24"/>
          <w:szCs w:val="24"/>
        </w:rPr>
        <w:t xml:space="preserve"> untuk menjual barang mereka mulai dari kebutuhan </w:t>
      </w:r>
      <w:r>
        <w:rPr>
          <w:rFonts w:ascii="Times New Roman" w:hAnsi="Times New Roman" w:cs="Times New Roman"/>
          <w:i/>
          <w:sz w:val="24"/>
          <w:szCs w:val="24"/>
        </w:rPr>
        <w:t>sekunder, primer</w:t>
      </w:r>
      <w:r>
        <w:rPr>
          <w:rFonts w:ascii="Times New Roman" w:hAnsi="Times New Roman" w:cs="Times New Roman"/>
          <w:sz w:val="24"/>
          <w:szCs w:val="24"/>
        </w:rPr>
        <w:t xml:space="preserve"> bahkan </w:t>
      </w:r>
      <w:r>
        <w:rPr>
          <w:rFonts w:ascii="Times New Roman" w:hAnsi="Times New Roman" w:cs="Times New Roman"/>
          <w:i/>
          <w:sz w:val="24"/>
          <w:szCs w:val="24"/>
        </w:rPr>
        <w:t>tersier</w:t>
      </w:r>
      <w:r>
        <w:rPr>
          <w:rFonts w:ascii="Times New Roman" w:hAnsi="Times New Roman" w:cs="Times New Roman"/>
          <w:sz w:val="24"/>
          <w:szCs w:val="24"/>
        </w:rPr>
        <w:t xml:space="preserve">, sampai ke  konsumen, beragam cara untuk menjual produk mereka mulai dari </w:t>
      </w:r>
      <w:r>
        <w:rPr>
          <w:rFonts w:ascii="Times New Roman" w:hAnsi="Times New Roman" w:cs="Times New Roman"/>
          <w:i/>
          <w:sz w:val="24"/>
          <w:szCs w:val="24"/>
        </w:rPr>
        <w:t>offline</w:t>
      </w:r>
      <w:r>
        <w:rPr>
          <w:rFonts w:ascii="Times New Roman" w:hAnsi="Times New Roman" w:cs="Times New Roman"/>
          <w:sz w:val="24"/>
          <w:szCs w:val="24"/>
        </w:rPr>
        <w:t xml:space="preserve"> sampai </w:t>
      </w:r>
      <w:r>
        <w:rPr>
          <w:rFonts w:ascii="Times New Roman" w:hAnsi="Times New Roman" w:cs="Times New Roman"/>
          <w:i/>
          <w:sz w:val="24"/>
          <w:szCs w:val="24"/>
        </w:rPr>
        <w:t xml:space="preserve">online . </w:t>
      </w:r>
      <w:r>
        <w:rPr>
          <w:rFonts w:ascii="Times New Roman" w:hAnsi="Times New Roman" w:cs="Times New Roman"/>
          <w:sz w:val="24"/>
          <w:szCs w:val="24"/>
        </w:rPr>
        <w:t>Dahulu</w:t>
      </w:r>
      <w:r>
        <w:rPr>
          <w:rFonts w:ascii="Times New Roman" w:hAnsi="Times New Roman" w:cs="Times New Roman"/>
          <w:i/>
          <w:sz w:val="24"/>
          <w:szCs w:val="24"/>
        </w:rPr>
        <w:t xml:space="preserve"> </w:t>
      </w:r>
      <w:r>
        <w:rPr>
          <w:rFonts w:ascii="Times New Roman" w:hAnsi="Times New Roman" w:cs="Times New Roman"/>
          <w:sz w:val="24"/>
          <w:szCs w:val="24"/>
        </w:rPr>
        <w:t xml:space="preserve">sebelum  masyarakat  belum  mengenal teknologi kebanyakan perusahaan </w:t>
      </w:r>
      <w:r>
        <w:rPr>
          <w:rFonts w:ascii="Times New Roman" w:hAnsi="Times New Roman" w:cs="Times New Roman"/>
          <w:i/>
          <w:sz w:val="24"/>
          <w:szCs w:val="24"/>
        </w:rPr>
        <w:t>retail</w:t>
      </w:r>
      <w:r>
        <w:rPr>
          <w:rFonts w:ascii="Times New Roman" w:hAnsi="Times New Roman" w:cs="Times New Roman"/>
          <w:sz w:val="24"/>
          <w:szCs w:val="24"/>
        </w:rPr>
        <w:t xml:space="preserve">  menjual produk mereka dengan menjual secara langsung dan bertatap muka dalam melakukan transaksi, tetapi di era globalisasi  saat ini banyak sekali perusahan-perusahan yang bergerak di bidang </w:t>
      </w:r>
      <w:r>
        <w:rPr>
          <w:rFonts w:ascii="Times New Roman" w:hAnsi="Times New Roman" w:cs="Times New Roman"/>
          <w:i/>
          <w:sz w:val="24"/>
          <w:szCs w:val="24"/>
        </w:rPr>
        <w:t xml:space="preserve">retail  </w:t>
      </w:r>
      <w:r>
        <w:rPr>
          <w:rFonts w:ascii="Times New Roman" w:hAnsi="Times New Roman" w:cs="Times New Roman"/>
          <w:sz w:val="24"/>
          <w:szCs w:val="24"/>
        </w:rPr>
        <w:t xml:space="preserve">membuat usaha mereka  dengan cara </w:t>
      </w:r>
      <w:r>
        <w:rPr>
          <w:rFonts w:ascii="Times New Roman" w:hAnsi="Times New Roman" w:cs="Times New Roman"/>
          <w:i/>
          <w:sz w:val="24"/>
          <w:szCs w:val="24"/>
        </w:rPr>
        <w:t>online</w:t>
      </w:r>
      <w:r>
        <w:rPr>
          <w:rFonts w:ascii="Times New Roman" w:hAnsi="Times New Roman" w:cs="Times New Roman"/>
          <w:sz w:val="24"/>
          <w:szCs w:val="24"/>
        </w:rPr>
        <w:t xml:space="preserve">. Di Indonesia saat ini sudah banyak sekali perusahan perusahan yang bergerak di bidang </w:t>
      </w:r>
      <w:r>
        <w:rPr>
          <w:rFonts w:ascii="Times New Roman" w:hAnsi="Times New Roman" w:cs="Times New Roman"/>
          <w:i/>
          <w:sz w:val="24"/>
          <w:szCs w:val="24"/>
        </w:rPr>
        <w:t xml:space="preserve">retail  </w:t>
      </w:r>
      <w:r>
        <w:rPr>
          <w:rFonts w:ascii="Times New Roman" w:hAnsi="Times New Roman" w:cs="Times New Roman"/>
          <w:sz w:val="24"/>
          <w:szCs w:val="24"/>
        </w:rPr>
        <w:t xml:space="preserve">yang menjual produk mereka dengan memanfatakan  jaringan internet atau bisa disebut </w:t>
      </w:r>
      <w:r>
        <w:rPr>
          <w:rFonts w:ascii="Times New Roman" w:hAnsi="Times New Roman" w:cs="Times New Roman"/>
          <w:i/>
          <w:sz w:val="24"/>
          <w:szCs w:val="24"/>
        </w:rPr>
        <w:t>e-commerce</w:t>
      </w:r>
      <w:r>
        <w:rPr>
          <w:rFonts w:ascii="Times New Roman" w:hAnsi="Times New Roman" w:cs="Times New Roman"/>
          <w:sz w:val="24"/>
          <w:szCs w:val="24"/>
        </w:rPr>
        <w:t xml:space="preserve">.  </w:t>
      </w:r>
    </w:p>
    <w:p>
      <w:pPr>
        <w:pStyle w:val="7"/>
        <w:spacing w:line="360" w:lineRule="auto"/>
        <w:ind w:left="360" w:firstLine="360"/>
        <w:jc w:val="both"/>
        <w:rPr>
          <w:rFonts w:ascii="Times New Roman" w:hAnsi="Times New Roman" w:cs="Times New Roman"/>
          <w:sz w:val="24"/>
          <w:szCs w:val="24"/>
        </w:rPr>
      </w:pPr>
    </w:p>
    <w:p>
      <w:pPr>
        <w:pStyle w:val="7"/>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E-commerce</w:t>
      </w:r>
      <w:r>
        <w:rPr>
          <w:rFonts w:ascii="Times New Roman" w:hAnsi="Times New Roman" w:cs="Times New Roman"/>
          <w:sz w:val="24"/>
          <w:szCs w:val="24"/>
        </w:rPr>
        <w:t xml:space="preserve"> adalah dimana dalam satu webside dapat melakukan transaksi secara </w:t>
      </w:r>
      <w:r>
        <w:rPr>
          <w:rFonts w:ascii="Times New Roman" w:hAnsi="Times New Roman" w:cs="Times New Roman"/>
          <w:i/>
          <w:sz w:val="24"/>
          <w:szCs w:val="24"/>
        </w:rPr>
        <w:t>online</w:t>
      </w:r>
      <w:r>
        <w:rPr>
          <w:rFonts w:ascii="Times New Roman" w:hAnsi="Times New Roman" w:cs="Times New Roman"/>
          <w:sz w:val="24"/>
          <w:szCs w:val="24"/>
        </w:rPr>
        <w:t xml:space="preserve"> atau </w:t>
      </w:r>
      <w:r>
        <w:rPr>
          <w:rFonts w:ascii="Times New Roman" w:hAnsi="Times New Roman" w:cs="Times New Roman"/>
          <w:i/>
          <w:sz w:val="24"/>
          <w:szCs w:val="24"/>
        </w:rPr>
        <w:t>direct selling</w:t>
      </w:r>
      <w:r>
        <w:rPr>
          <w:rFonts w:ascii="Times New Roman" w:hAnsi="Times New Roman" w:cs="Times New Roman"/>
          <w:sz w:val="24"/>
          <w:szCs w:val="24"/>
        </w:rPr>
        <w:t xml:space="preserve"> contoh perusahan yang menjual melalui </w:t>
      </w:r>
      <w:r>
        <w:rPr>
          <w:rFonts w:ascii="Times New Roman" w:hAnsi="Times New Roman" w:cs="Times New Roman"/>
          <w:i/>
          <w:sz w:val="24"/>
          <w:szCs w:val="24"/>
        </w:rPr>
        <w:t>online</w:t>
      </w:r>
      <w:r>
        <w:rPr>
          <w:rFonts w:ascii="Times New Roman" w:hAnsi="Times New Roman" w:cs="Times New Roman"/>
          <w:sz w:val="24"/>
          <w:szCs w:val="24"/>
        </w:rPr>
        <w:t xml:space="preserve"> seperti BliBli.com,Lazada,Tokopedia,elevenia,Bukalapak dan masih banyak perusahan lain. Keuntungan dari berjualan dengan cara </w:t>
      </w:r>
      <w:r>
        <w:rPr>
          <w:rFonts w:ascii="Times New Roman" w:hAnsi="Times New Roman" w:cs="Times New Roman"/>
          <w:i/>
          <w:sz w:val="24"/>
          <w:szCs w:val="24"/>
        </w:rPr>
        <w:t>online</w:t>
      </w:r>
      <w:r>
        <w:rPr>
          <w:rFonts w:ascii="Times New Roman" w:hAnsi="Times New Roman" w:cs="Times New Roman"/>
          <w:sz w:val="24"/>
          <w:szCs w:val="24"/>
        </w:rPr>
        <w:t xml:space="preserve"> adalah memudahkan antara sipenjual dan sipembeli dalam melakukan transaksi selain itu para konsumen dalam  membeli produk di toko </w:t>
      </w:r>
      <w:r>
        <w:rPr>
          <w:rFonts w:ascii="Times New Roman" w:hAnsi="Times New Roman" w:cs="Times New Roman"/>
          <w:i/>
          <w:sz w:val="24"/>
          <w:szCs w:val="24"/>
        </w:rPr>
        <w:t xml:space="preserve">online </w:t>
      </w:r>
      <w:r>
        <w:rPr>
          <w:rFonts w:ascii="Times New Roman" w:hAnsi="Times New Roman" w:cs="Times New Roman"/>
          <w:sz w:val="24"/>
          <w:szCs w:val="24"/>
        </w:rPr>
        <w:t xml:space="preserve">sangatlah mudah dan  beragam konsumen  tidak perlu  repot-repot pergi ke mall atau ke pasar untuk membeli barang yang akan mereka beli,konsumen bisa membeli barang akan mereka beli di mana saja dan kapan saja karna perusahan </w:t>
      </w:r>
      <w:r>
        <w:rPr>
          <w:rFonts w:ascii="Times New Roman" w:hAnsi="Times New Roman" w:cs="Times New Roman"/>
          <w:i/>
          <w:sz w:val="24"/>
          <w:szCs w:val="24"/>
        </w:rPr>
        <w:t>e-commerce</w:t>
      </w:r>
      <w:r>
        <w:rPr>
          <w:rFonts w:ascii="Times New Roman" w:hAnsi="Times New Roman" w:cs="Times New Roman"/>
          <w:sz w:val="24"/>
          <w:szCs w:val="24"/>
        </w:rPr>
        <w:t xml:space="preserve"> sangat memanjakan konsumennya. Perusahan </w:t>
      </w:r>
      <w:r>
        <w:rPr>
          <w:rFonts w:ascii="Times New Roman" w:hAnsi="Times New Roman" w:cs="Times New Roman"/>
          <w:i/>
          <w:sz w:val="24"/>
          <w:szCs w:val="24"/>
        </w:rPr>
        <w:t>e-commerce</w:t>
      </w:r>
      <w:r>
        <w:rPr>
          <w:rFonts w:ascii="Times New Roman" w:hAnsi="Times New Roman" w:cs="Times New Roman"/>
          <w:sz w:val="24"/>
          <w:szCs w:val="24"/>
        </w:rPr>
        <w:t xml:space="preserve"> menjual semua kebutuhan yang di perlukan untuk konsumenya mulai dari kebutuhan</w:t>
      </w:r>
      <w:r>
        <w:rPr>
          <w:rFonts w:ascii="Times New Roman" w:hAnsi="Times New Roman" w:cs="Times New Roman"/>
          <w:i/>
          <w:sz w:val="24"/>
          <w:szCs w:val="24"/>
        </w:rPr>
        <w:t xml:space="preserve"> primer,sekunder </w:t>
      </w:r>
      <w:r>
        <w:rPr>
          <w:rFonts w:ascii="Times New Roman" w:hAnsi="Times New Roman" w:cs="Times New Roman"/>
          <w:sz w:val="24"/>
          <w:szCs w:val="24"/>
        </w:rPr>
        <w:t>sampai</w:t>
      </w:r>
      <w:r>
        <w:rPr>
          <w:rFonts w:ascii="Times New Roman" w:hAnsi="Times New Roman" w:cs="Times New Roman"/>
          <w:i/>
          <w:sz w:val="24"/>
          <w:szCs w:val="24"/>
        </w:rPr>
        <w:t xml:space="preserve"> tersier</w:t>
      </w:r>
      <w:r>
        <w:rPr>
          <w:rFonts w:ascii="Times New Roman" w:hAnsi="Times New Roman" w:cs="Times New Roman"/>
          <w:sz w:val="24"/>
          <w:szCs w:val="24"/>
        </w:rPr>
        <w:t xml:space="preserve"> semuanya ada didalam satu aplikasi.</w:t>
      </w:r>
    </w:p>
    <w:p>
      <w:pPr>
        <w:pStyle w:val="7"/>
        <w:spacing w:line="360" w:lineRule="auto"/>
        <w:ind w:left="360" w:firstLine="360"/>
        <w:jc w:val="both"/>
        <w:rPr>
          <w:rFonts w:ascii="Times New Roman" w:hAnsi="Times New Roman" w:cs="Times New Roman"/>
          <w:sz w:val="24"/>
          <w:szCs w:val="24"/>
        </w:rPr>
      </w:pPr>
    </w:p>
    <w:p>
      <w:pPr>
        <w:pStyle w:val="7"/>
        <w:spacing w:line="360" w:lineRule="auto"/>
        <w:ind w:left="360" w:firstLine="360"/>
        <w:jc w:val="both"/>
        <w:rPr>
          <w:rFonts w:ascii="Times New Roman" w:hAnsi="Times New Roman" w:cs="Times New Roman"/>
          <w:sz w:val="24"/>
          <w:szCs w:val="24"/>
        </w:rPr>
      </w:pPr>
    </w:p>
    <w:p>
      <w:pPr>
        <w:pStyle w:val="7"/>
        <w:spacing w:line="360" w:lineRule="auto"/>
        <w:ind w:left="360" w:firstLine="360"/>
        <w:jc w:val="both"/>
        <w:rPr>
          <w:rFonts w:ascii="Times New Roman" w:hAnsi="Times New Roman" w:eastAsia="Calibri" w:cs="Times New Roman"/>
          <w:color w:val="000000"/>
          <w:sz w:val="24"/>
          <w:szCs w:val="24"/>
        </w:rPr>
      </w:pPr>
      <w:r>
        <w:rPr>
          <w:rFonts w:ascii="Times New Roman" w:hAnsi="Times New Roman" w:cs="Times New Roman"/>
          <w:sz w:val="24"/>
          <w:szCs w:val="24"/>
        </w:rPr>
        <w:t xml:space="preserve">Salah satu perusahan </w:t>
      </w:r>
      <w:r>
        <w:rPr>
          <w:rFonts w:ascii="Times New Roman" w:hAnsi="Times New Roman" w:cs="Times New Roman"/>
          <w:i/>
          <w:sz w:val="24"/>
          <w:szCs w:val="24"/>
        </w:rPr>
        <w:t>e-commerce</w:t>
      </w:r>
      <w:r>
        <w:rPr>
          <w:rFonts w:ascii="Times New Roman" w:hAnsi="Times New Roman" w:cs="Times New Roman"/>
          <w:sz w:val="24"/>
          <w:szCs w:val="24"/>
        </w:rPr>
        <w:t xml:space="preserve"> terbesar yang ada di indonesia adalah perusahan  PT.Global Digital Niaga atau sering di sebut (BliBli.com) yang merupakan anak perusahan dari PT.Djarum bergerak pada bisnis </w:t>
      </w:r>
      <w:r>
        <w:rPr>
          <w:rFonts w:ascii="Times New Roman" w:hAnsi="Times New Roman" w:cs="Times New Roman"/>
          <w:i/>
          <w:sz w:val="24"/>
          <w:szCs w:val="24"/>
        </w:rPr>
        <w:t xml:space="preserve">online. </w:t>
      </w:r>
      <w:r>
        <w:rPr>
          <w:rFonts w:ascii="Times New Roman" w:hAnsi="Times New Roman" w:cs="Times New Roman"/>
          <w:sz w:val="24"/>
          <w:szCs w:val="24"/>
        </w:rPr>
        <w:t>PT.Global Digital Niaga pertama sekali di dirikan pada tahun 2010 BliBli merupakan e-</w:t>
      </w:r>
      <w:r>
        <w:rPr>
          <w:rFonts w:ascii="Times New Roman" w:hAnsi="Times New Roman" w:cs="Times New Roman"/>
          <w:i/>
          <w:sz w:val="24"/>
          <w:szCs w:val="24"/>
        </w:rPr>
        <w:t>commerce</w:t>
      </w:r>
      <w:r>
        <w:rPr>
          <w:rFonts w:ascii="Times New Roman" w:hAnsi="Times New Roman" w:cs="Times New Roman"/>
          <w:sz w:val="24"/>
          <w:szCs w:val="24"/>
        </w:rPr>
        <w:t xml:space="preserve"> yang menjualkan produk mereka ala mall yang memanjakan konsumennya untuk membeli produk mereka yang inginkan. Terbukti PT.Global Digital Niaga (BliBli.com)  </w:t>
      </w:r>
      <w:r>
        <w:rPr>
          <w:rFonts w:ascii="Times New Roman" w:hAnsi="Times New Roman" w:eastAsia="Calibri" w:cs="Times New Roman"/>
          <w:color w:val="000000"/>
          <w:sz w:val="24"/>
          <w:szCs w:val="24"/>
        </w:rPr>
        <w:t xml:space="preserve">pada 29 Februari 2012 meraih penghargaan </w:t>
      </w:r>
      <w:r>
        <w:rPr>
          <w:rFonts w:ascii="Times New Roman" w:hAnsi="Times New Roman" w:eastAsia="Calibri" w:cs="Times New Roman"/>
          <w:i/>
          <w:color w:val="000000"/>
          <w:sz w:val="24"/>
          <w:szCs w:val="24"/>
        </w:rPr>
        <w:t>The Best e-Commerce</w:t>
      </w:r>
      <w:r>
        <w:rPr>
          <w:rFonts w:ascii="Times New Roman" w:hAnsi="Times New Roman" w:eastAsia="Calibri" w:cs="Times New Roman"/>
          <w:color w:val="000000"/>
          <w:sz w:val="24"/>
          <w:szCs w:val="24"/>
        </w:rPr>
        <w:t xml:space="preserve"> dari ajang </w:t>
      </w:r>
      <w:r>
        <w:rPr>
          <w:rFonts w:ascii="Times New Roman" w:hAnsi="Times New Roman" w:eastAsia="Calibri" w:cs="Times New Roman"/>
          <w:i/>
          <w:color w:val="000000"/>
          <w:sz w:val="24"/>
          <w:szCs w:val="24"/>
        </w:rPr>
        <w:t>Gadget Award</w:t>
      </w:r>
      <w:r>
        <w:rPr>
          <w:rFonts w:ascii="Times New Roman" w:hAnsi="Times New Roman" w:eastAsia="Calibri" w:cs="Times New Roman"/>
          <w:color w:val="000000"/>
          <w:sz w:val="24"/>
          <w:szCs w:val="24"/>
        </w:rPr>
        <w:t xml:space="preserve"> 2012.  </w:t>
      </w:r>
    </w:p>
    <w:p>
      <w:pPr>
        <w:pStyle w:val="7"/>
        <w:spacing w:line="360" w:lineRule="auto"/>
        <w:ind w:left="360" w:firstLine="360"/>
        <w:jc w:val="both"/>
        <w:rPr>
          <w:rFonts w:ascii="Times New Roman" w:hAnsi="Times New Roman" w:eastAsia="Calibri" w:cs="Times New Roman"/>
          <w:color w:val="000000"/>
          <w:sz w:val="24"/>
          <w:szCs w:val="24"/>
        </w:rPr>
      </w:pPr>
    </w:p>
    <w:p>
      <w:pPr>
        <w:pStyle w:val="7"/>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Di samping itu Perusaha</w:t>
      </w:r>
      <w:r>
        <w:rPr>
          <w:rFonts w:ascii="Times New Roman" w:hAnsi="Times New Roman" w:cs="Times New Roman"/>
          <w:sz w:val="24"/>
          <w:szCs w:val="24"/>
          <w:lang w:val="id-ID"/>
        </w:rPr>
        <w:t>a</w:t>
      </w:r>
      <w:r>
        <w:rPr>
          <w:rFonts w:ascii="Times New Roman" w:hAnsi="Times New Roman" w:cs="Times New Roman"/>
          <w:sz w:val="24"/>
          <w:szCs w:val="24"/>
        </w:rPr>
        <w:t xml:space="preserve">n Seperti PT.Global Digital Niaga memiliki tiga gudang besar  yang terletak berbeda-beda di area Jakarta </w:t>
      </w:r>
      <w:r>
        <w:rPr>
          <w:rFonts w:ascii="Times New Roman" w:hAnsi="Times New Roman" w:cs="Times New Roman"/>
          <w:sz w:val="24"/>
          <w:szCs w:val="24"/>
          <w:lang w:val="id-ID"/>
        </w:rPr>
        <w:t xml:space="preserve">yaitu </w:t>
      </w:r>
      <w:r>
        <w:rPr>
          <w:rFonts w:ascii="Times New Roman" w:hAnsi="Times New Roman" w:cs="Times New Roman"/>
          <w:sz w:val="24"/>
          <w:szCs w:val="24"/>
        </w:rPr>
        <w:t xml:space="preserve">Ceper,Cakung,dan Cawang. Ketiga gudang milik PT.Global Digital Niaga tersebut memiliki karakter yang berbeda dalam menyimpan produk barang contohnya pada gudang di Ceper hanya menyimpan produk makanan dan fasion saja,di gudang Cakung hanya menyimpan barang  </w:t>
      </w:r>
      <w:r>
        <w:rPr>
          <w:rFonts w:ascii="Times New Roman" w:hAnsi="Times New Roman" w:cs="Times New Roman"/>
          <w:i/>
          <w:sz w:val="24"/>
          <w:szCs w:val="24"/>
        </w:rPr>
        <w:t>Big Produk</w:t>
      </w:r>
      <w:r>
        <w:rPr>
          <w:rFonts w:ascii="Times New Roman" w:hAnsi="Times New Roman" w:cs="Times New Roman"/>
          <w:sz w:val="24"/>
          <w:szCs w:val="24"/>
        </w:rPr>
        <w:t xml:space="preserve"> dan kebutuhan alat rumah tangga saja sedangkan pada gudang Cawang hanya menyimpan barang berbentuk </w:t>
      </w:r>
      <w:r>
        <w:rPr>
          <w:rFonts w:ascii="Times New Roman" w:hAnsi="Times New Roman" w:cs="Times New Roman"/>
          <w:i/>
          <w:sz w:val="24"/>
          <w:szCs w:val="24"/>
        </w:rPr>
        <w:t>elexronik</w:t>
      </w:r>
      <w:r>
        <w:rPr>
          <w:rFonts w:ascii="Times New Roman" w:hAnsi="Times New Roman" w:cs="Times New Roman"/>
          <w:sz w:val="24"/>
          <w:szCs w:val="24"/>
        </w:rPr>
        <w:t xml:space="preserve"> saja dan barang-barang kecil . Untuk perusahan </w:t>
      </w:r>
      <w:r>
        <w:rPr>
          <w:rFonts w:ascii="Times New Roman" w:hAnsi="Times New Roman" w:cs="Times New Roman"/>
          <w:i/>
          <w:sz w:val="24"/>
          <w:szCs w:val="24"/>
        </w:rPr>
        <w:t>e-commerce</w:t>
      </w:r>
      <w:r>
        <w:rPr>
          <w:rFonts w:ascii="Times New Roman" w:hAnsi="Times New Roman" w:cs="Times New Roman"/>
          <w:sz w:val="24"/>
          <w:szCs w:val="24"/>
        </w:rPr>
        <w:t xml:space="preserve">  gudang berfungsi sebagai tempat menyimpan barang mereka sampai barang tersebut dibeli oleh konsumennya bukan hanya itu fungsi gudang pada PT.Global Digital Niaga adalah tempat </w:t>
      </w:r>
      <w:r>
        <w:rPr>
          <w:rFonts w:ascii="Times New Roman" w:hAnsi="Times New Roman" w:cs="Times New Roman"/>
          <w:i/>
          <w:sz w:val="24"/>
          <w:szCs w:val="24"/>
        </w:rPr>
        <w:t>supplier</w:t>
      </w:r>
      <w:r>
        <w:rPr>
          <w:rFonts w:ascii="Times New Roman" w:hAnsi="Times New Roman" w:cs="Times New Roman"/>
          <w:sz w:val="24"/>
          <w:szCs w:val="24"/>
        </w:rPr>
        <w:t xml:space="preserve"> (pemasok) menjual barang mereka,  dan didalamnya terdapat aktivitas seperti </w:t>
      </w:r>
      <w:r>
        <w:rPr>
          <w:rFonts w:ascii="Times New Roman" w:hAnsi="Times New Roman" w:cs="Times New Roman"/>
          <w:i/>
          <w:sz w:val="24"/>
          <w:szCs w:val="24"/>
        </w:rPr>
        <w:t xml:space="preserve">Inbound,Stock control,Fulfillment,dan Outbound </w:t>
      </w:r>
      <w:r>
        <w:rPr>
          <w:rFonts w:ascii="Times New Roman" w:hAnsi="Times New Roman" w:cs="Times New Roman"/>
          <w:sz w:val="24"/>
          <w:szCs w:val="24"/>
        </w:rPr>
        <w:t xml:space="preserve">. </w:t>
      </w:r>
    </w:p>
    <w:p>
      <w:pPr>
        <w:pStyle w:val="7"/>
        <w:spacing w:line="360" w:lineRule="auto"/>
        <w:ind w:left="360" w:firstLine="360"/>
        <w:jc w:val="both"/>
        <w:rPr>
          <w:rFonts w:ascii="Times New Roman" w:hAnsi="Times New Roman" w:cs="Times New Roman"/>
          <w:sz w:val="24"/>
          <w:szCs w:val="24"/>
        </w:rPr>
      </w:pPr>
    </w:p>
    <w:p>
      <w:pPr>
        <w:pStyle w:val="7"/>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kenyataanya digudang Cawang khususunya di divisi </w:t>
      </w:r>
      <w:r>
        <w:rPr>
          <w:rFonts w:ascii="Times New Roman" w:hAnsi="Times New Roman" w:cs="Times New Roman"/>
          <w:i/>
          <w:sz w:val="24"/>
          <w:szCs w:val="24"/>
        </w:rPr>
        <w:t xml:space="preserve">inbound </w:t>
      </w:r>
      <w:r>
        <w:rPr>
          <w:rFonts w:ascii="Times New Roman" w:hAnsi="Times New Roman" w:cs="Times New Roman"/>
          <w:sz w:val="24"/>
          <w:szCs w:val="24"/>
        </w:rPr>
        <w:t>belum  adanya instruksi p</w:t>
      </w:r>
      <w:r>
        <w:rPr>
          <w:rFonts w:ascii="Times New Roman" w:hAnsi="Times New Roman" w:cs="Times New Roman"/>
          <w:sz w:val="24"/>
          <w:szCs w:val="24"/>
          <w:lang w:val="id-ID"/>
        </w:rPr>
        <w:t xml:space="preserve">ekerjaan </w:t>
      </w:r>
      <w:r>
        <w:rPr>
          <w:rFonts w:ascii="Times New Roman" w:hAnsi="Times New Roman" w:cs="Times New Roman"/>
          <w:sz w:val="24"/>
          <w:szCs w:val="24"/>
        </w:rPr>
        <w:t xml:space="preserve"> untuk karyawan baru  pada proses penerimaan barang dari </w:t>
      </w:r>
      <w:r>
        <w:rPr>
          <w:rFonts w:ascii="Times New Roman" w:hAnsi="Times New Roman" w:cs="Times New Roman"/>
          <w:i/>
          <w:sz w:val="24"/>
          <w:szCs w:val="24"/>
        </w:rPr>
        <w:t xml:space="preserve">supplier </w:t>
      </w:r>
      <w:r>
        <w:rPr>
          <w:rFonts w:ascii="Times New Roman" w:hAnsi="Times New Roman" w:cs="Times New Roman"/>
          <w:sz w:val="24"/>
          <w:szCs w:val="24"/>
        </w:rPr>
        <w:t xml:space="preserve"> di gudang. Pada saat merekrut karyawan baru pihak gudang tidak memberikan </w:t>
      </w:r>
      <w:r>
        <w:rPr>
          <w:rFonts w:ascii="Times New Roman" w:hAnsi="Times New Roman" w:cs="Times New Roman"/>
          <w:i/>
          <w:sz w:val="24"/>
          <w:szCs w:val="24"/>
        </w:rPr>
        <w:t>training</w:t>
      </w:r>
      <w:r>
        <w:rPr>
          <w:rFonts w:ascii="Times New Roman" w:hAnsi="Times New Roman" w:cs="Times New Roman"/>
          <w:sz w:val="24"/>
          <w:szCs w:val="24"/>
        </w:rPr>
        <w:t xml:space="preserve"> terlebih dahulu   kepada karyawan baru  tersebut sebelum melakukan pekerjaan .</w:t>
      </w:r>
      <w:r>
        <w:rPr>
          <w:rFonts w:ascii="Times New Roman" w:hAnsi="Times New Roman" w:cs="Times New Roman"/>
          <w:i/>
          <w:sz w:val="24"/>
          <w:szCs w:val="24"/>
        </w:rPr>
        <w:t xml:space="preserve"> </w:t>
      </w:r>
      <w:r>
        <w:rPr>
          <w:rFonts w:ascii="Times New Roman" w:hAnsi="Times New Roman" w:cs="Times New Roman"/>
          <w:sz w:val="24"/>
          <w:szCs w:val="24"/>
        </w:rPr>
        <w:t xml:space="preserve">Hal ini akan berdampak dan  menyulitkan khususnya  untuk karyawan baru dalam melakakukan pekerjaan. Dampak dari  tidak adanya petunjuk kerja secara visual  dapat menganggu </w:t>
      </w:r>
      <w:r>
        <w:rPr>
          <w:rFonts w:ascii="Times New Roman" w:hAnsi="Times New Roman" w:cs="Times New Roman"/>
          <w:i/>
          <w:sz w:val="24"/>
          <w:szCs w:val="24"/>
        </w:rPr>
        <w:t xml:space="preserve">peformence </w:t>
      </w:r>
      <w:r>
        <w:rPr>
          <w:rFonts w:ascii="Times New Roman" w:hAnsi="Times New Roman" w:cs="Times New Roman"/>
          <w:sz w:val="24"/>
          <w:szCs w:val="24"/>
        </w:rPr>
        <w:t xml:space="preserve"> karyawan yang lain yang sedang bekerja dan  menganggu </w:t>
      </w:r>
      <w:r>
        <w:rPr>
          <w:rFonts w:ascii="Times New Roman" w:hAnsi="Times New Roman" w:cs="Times New Roman"/>
          <w:i/>
          <w:sz w:val="24"/>
          <w:szCs w:val="24"/>
        </w:rPr>
        <w:t>efektivitas</w:t>
      </w:r>
      <w:r>
        <w:rPr>
          <w:rFonts w:ascii="Times New Roman" w:hAnsi="Times New Roman" w:cs="Times New Roman"/>
          <w:sz w:val="24"/>
          <w:szCs w:val="24"/>
        </w:rPr>
        <w:t xml:space="preserve"> para pekerja lain .</w:t>
      </w:r>
    </w:p>
    <w:p>
      <w:pPr>
        <w:pStyle w:val="7"/>
        <w:spacing w:line="360" w:lineRule="auto"/>
        <w:ind w:left="360" w:firstLine="360"/>
        <w:jc w:val="both"/>
        <w:rPr>
          <w:rFonts w:ascii="Times New Roman" w:hAnsi="Times New Roman" w:cs="Times New Roman"/>
          <w:i/>
          <w:sz w:val="24"/>
          <w:szCs w:val="24"/>
        </w:rPr>
      </w:pPr>
    </w:p>
    <w:p>
      <w:pPr>
        <w:pStyle w:val="7"/>
        <w:spacing w:line="360" w:lineRule="auto"/>
        <w:ind w:left="360"/>
        <w:jc w:val="both"/>
        <w:rPr>
          <w:rFonts w:ascii="Times New Roman" w:hAnsi="Times New Roman" w:cs="Times New Roman"/>
          <w:sz w:val="24"/>
          <w:szCs w:val="24"/>
        </w:rPr>
      </w:pPr>
    </w:p>
    <w:p>
      <w:pPr>
        <w:pStyle w:val="7"/>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1.2 Perumusan Masalah </w:t>
      </w:r>
    </w:p>
    <w:p>
      <w:pPr>
        <w:pStyle w:val="6"/>
        <w:spacing w:line="360" w:lineRule="auto"/>
        <w:ind w:left="360" w:firstLine="360"/>
        <w:jc w:val="both"/>
        <w:rPr>
          <w:rFonts w:ascii="Times New Roman" w:hAnsi="Times New Roman" w:eastAsia="Calibri"/>
          <w:sz w:val="24"/>
          <w:szCs w:val="24"/>
        </w:rPr>
      </w:pPr>
      <w:r>
        <w:rPr>
          <w:rFonts w:ascii="Times New Roman" w:hAnsi="Times New Roman" w:eastAsia="Calibri"/>
          <w:sz w:val="24"/>
          <w:szCs w:val="24"/>
        </w:rPr>
        <w:t>Dari latar belakang masalah di atas, maka penulis merumuskan masalah yaitu.</w:t>
      </w:r>
    </w:p>
    <w:p>
      <w:pPr>
        <w:pStyle w:val="6"/>
        <w:spacing w:line="360" w:lineRule="auto"/>
        <w:ind w:left="360" w:firstLine="360"/>
        <w:jc w:val="both"/>
        <w:rPr>
          <w:rFonts w:ascii="Times New Roman" w:hAnsi="Times New Roman" w:eastAsia="Calibri"/>
          <w:sz w:val="24"/>
          <w:szCs w:val="24"/>
        </w:rPr>
      </w:pPr>
      <w:r>
        <w:rPr>
          <w:rFonts w:ascii="Times New Roman" w:hAnsi="Times New Roman" w:eastAsia="Calibri"/>
          <w:sz w:val="24"/>
          <w:szCs w:val="24"/>
        </w:rPr>
        <w:t xml:space="preserve">Pada PT.Global Digital Niaga (BliBli.com) di gudang  Cawang Jakarta-Timur khusunya di divisi </w:t>
      </w:r>
      <w:r>
        <w:rPr>
          <w:rFonts w:ascii="Times New Roman" w:hAnsi="Times New Roman" w:eastAsia="Calibri"/>
          <w:i/>
          <w:sz w:val="24"/>
          <w:szCs w:val="24"/>
        </w:rPr>
        <w:t>Inbound</w:t>
      </w:r>
      <w:r>
        <w:rPr>
          <w:rFonts w:ascii="Times New Roman" w:hAnsi="Times New Roman" w:eastAsia="Calibri"/>
          <w:sz w:val="24"/>
          <w:szCs w:val="24"/>
        </w:rPr>
        <w:t xml:space="preserve"> memiliki permasalahan dimana tidak adanya instruksi kerja untuk karyawan baru hal ini akan berdampak dengan </w:t>
      </w:r>
      <w:r>
        <w:rPr>
          <w:rFonts w:ascii="Times New Roman" w:hAnsi="Times New Roman" w:eastAsia="Calibri"/>
          <w:i/>
          <w:sz w:val="24"/>
          <w:szCs w:val="24"/>
        </w:rPr>
        <w:t>performence</w:t>
      </w:r>
      <w:r>
        <w:rPr>
          <w:rFonts w:ascii="Times New Roman" w:hAnsi="Times New Roman" w:eastAsia="Calibri"/>
          <w:sz w:val="24"/>
          <w:szCs w:val="24"/>
        </w:rPr>
        <w:t xml:space="preserve"> untuk perusahan itu sendiri  dan dapat mengganggu aktiv</w:t>
      </w:r>
      <w:r>
        <w:rPr>
          <w:rFonts w:ascii="Times New Roman" w:hAnsi="Times New Roman" w:eastAsia="Calibri"/>
          <w:sz w:val="24"/>
          <w:szCs w:val="24"/>
          <w:lang w:val="id-ID"/>
        </w:rPr>
        <w:t xml:space="preserve">itas </w:t>
      </w:r>
      <w:r>
        <w:rPr>
          <w:rFonts w:ascii="Times New Roman" w:hAnsi="Times New Roman" w:eastAsia="Calibri"/>
          <w:sz w:val="24"/>
          <w:szCs w:val="24"/>
        </w:rPr>
        <w:t>karyawan lain yang sedang bekerja.</w:t>
      </w:r>
    </w:p>
    <w:p>
      <w:pPr>
        <w:spacing w:line="360" w:lineRule="auto"/>
        <w:jc w:val="both"/>
        <w:rPr>
          <w:rFonts w:ascii="Times New Roman" w:hAnsi="Times New Roman" w:eastAsia="Calibri"/>
          <w:sz w:val="24"/>
          <w:szCs w:val="24"/>
        </w:rPr>
      </w:pPr>
    </w:p>
    <w:p>
      <w:pPr>
        <w:pStyle w:val="6"/>
        <w:numPr>
          <w:ilvl w:val="1"/>
          <w:numId w:val="2"/>
        </w:numPr>
        <w:spacing w:line="360" w:lineRule="auto"/>
        <w:jc w:val="both"/>
        <w:rPr>
          <w:rFonts w:ascii="Times New Roman" w:hAnsi="Times New Roman" w:eastAsia="Calibri"/>
          <w:b/>
          <w:sz w:val="24"/>
          <w:szCs w:val="24"/>
        </w:rPr>
      </w:pPr>
      <w:r>
        <w:rPr>
          <w:rFonts w:ascii="Times New Roman" w:hAnsi="Times New Roman" w:eastAsia="Calibri"/>
          <w:b/>
          <w:sz w:val="24"/>
          <w:szCs w:val="24"/>
        </w:rPr>
        <w:t xml:space="preserve">Tujuan Penelitian </w:t>
      </w:r>
    </w:p>
    <w:p>
      <w:pPr>
        <w:pStyle w:val="6"/>
        <w:spacing w:line="360" w:lineRule="auto"/>
        <w:ind w:left="360" w:firstLine="360"/>
        <w:jc w:val="both"/>
        <w:rPr>
          <w:rFonts w:ascii="Times New Roman" w:hAnsi="Times New Roman" w:eastAsia="Calibri"/>
          <w:sz w:val="24"/>
          <w:szCs w:val="24"/>
        </w:rPr>
      </w:pPr>
      <w:r>
        <w:rPr>
          <w:rFonts w:ascii="Times New Roman" w:hAnsi="Times New Roman" w:eastAsia="Calibri"/>
          <w:sz w:val="24"/>
          <w:szCs w:val="24"/>
        </w:rPr>
        <w:t>Maksud dari kerja praktek ini adalah untuk mengetahuin proses penrimaan barang yang ada di gudang PT.Global Digital Niaga .Adapun tujuan kerja praktek ini adalah :</w:t>
      </w:r>
    </w:p>
    <w:p>
      <w:pPr>
        <w:pStyle w:val="6"/>
        <w:numPr>
          <w:ilvl w:val="0"/>
          <w:numId w:val="3"/>
        </w:numPr>
        <w:spacing w:line="360" w:lineRule="auto"/>
        <w:jc w:val="both"/>
        <w:rPr>
          <w:rFonts w:ascii="Times New Roman" w:hAnsi="Times New Roman" w:eastAsia="Calibri"/>
          <w:sz w:val="24"/>
          <w:szCs w:val="24"/>
        </w:rPr>
      </w:pPr>
      <w:r>
        <w:rPr>
          <w:rFonts w:ascii="Times New Roman" w:hAnsi="Times New Roman" w:eastAsia="Calibri"/>
          <w:sz w:val="24"/>
          <w:szCs w:val="24"/>
        </w:rPr>
        <w:t xml:space="preserve">Untuk mengetahui aktivitas apa saja yang terdapat dalam  proses penerimaan barang dari </w:t>
      </w:r>
      <w:r>
        <w:rPr>
          <w:rFonts w:ascii="Times New Roman" w:hAnsi="Times New Roman" w:eastAsia="Calibri"/>
          <w:i/>
          <w:sz w:val="24"/>
          <w:szCs w:val="24"/>
        </w:rPr>
        <w:t>supplier</w:t>
      </w:r>
      <w:r>
        <w:rPr>
          <w:rFonts w:ascii="Times New Roman" w:hAnsi="Times New Roman" w:eastAsia="Calibri"/>
          <w:sz w:val="24"/>
          <w:szCs w:val="24"/>
        </w:rPr>
        <w:t xml:space="preserve"> </w:t>
      </w:r>
      <w:r>
        <w:rPr>
          <w:rFonts w:ascii="Times New Roman" w:hAnsi="Times New Roman" w:eastAsia="Calibri"/>
          <w:sz w:val="24"/>
          <w:szCs w:val="24"/>
          <w:lang w:val="id-ID"/>
        </w:rPr>
        <w:t xml:space="preserve">di </w:t>
      </w:r>
      <w:r>
        <w:rPr>
          <w:rFonts w:ascii="Times New Roman" w:hAnsi="Times New Roman" w:eastAsia="Calibri"/>
          <w:sz w:val="24"/>
          <w:szCs w:val="24"/>
        </w:rPr>
        <w:t>gudang  PT.Global Digital Niaga ?</w:t>
      </w:r>
    </w:p>
    <w:p>
      <w:pPr>
        <w:pStyle w:val="6"/>
        <w:numPr>
          <w:ilvl w:val="0"/>
          <w:numId w:val="3"/>
        </w:numPr>
        <w:spacing w:line="360" w:lineRule="auto"/>
        <w:jc w:val="both"/>
        <w:rPr>
          <w:rFonts w:ascii="Times New Roman" w:hAnsi="Times New Roman" w:eastAsia="Calibri"/>
          <w:sz w:val="24"/>
          <w:szCs w:val="24"/>
        </w:rPr>
      </w:pPr>
      <w:r>
        <w:rPr>
          <w:rFonts w:ascii="Times New Roman" w:hAnsi="Times New Roman" w:eastAsia="Calibri"/>
          <w:sz w:val="24"/>
          <w:szCs w:val="24"/>
        </w:rPr>
        <w:t>Bagaimana memperbaiki dan memberi usulan perancangan instuksi kerja  untuk divisi inbound pada PT.Global Digital Niaga (BliBli.com).</w:t>
      </w:r>
    </w:p>
    <w:p>
      <w:pPr>
        <w:pStyle w:val="7"/>
        <w:numPr>
          <w:ilvl w:val="1"/>
          <w:numId w:val="2"/>
        </w:numPr>
        <w:spacing w:line="360" w:lineRule="auto"/>
        <w:jc w:val="both"/>
        <w:rPr>
          <w:rFonts w:ascii="Times New Roman" w:hAnsi="Times New Roman" w:eastAsia="Calibri"/>
          <w:b/>
          <w:sz w:val="24"/>
          <w:szCs w:val="24"/>
        </w:rPr>
      </w:pPr>
      <w:r>
        <w:rPr>
          <w:rFonts w:ascii="Times New Roman" w:hAnsi="Times New Roman" w:eastAsia="Calibri"/>
          <w:b/>
          <w:sz w:val="24"/>
          <w:szCs w:val="24"/>
        </w:rPr>
        <w:t xml:space="preserve">Manfaat Penelitian </w:t>
      </w:r>
    </w:p>
    <w:p>
      <w:pPr>
        <w:pStyle w:val="7"/>
        <w:spacing w:line="360" w:lineRule="auto"/>
        <w:ind w:left="284" w:firstLine="76"/>
        <w:jc w:val="both"/>
        <w:rPr>
          <w:rFonts w:ascii="Times New Roman" w:hAnsi="Times New Roman" w:eastAsia="Calibri"/>
          <w:b/>
          <w:sz w:val="24"/>
          <w:szCs w:val="24"/>
        </w:rPr>
      </w:pPr>
      <w:r>
        <w:rPr>
          <w:rFonts w:ascii="Times New Roman" w:hAnsi="Times New Roman" w:cs="Times New Roman"/>
          <w:sz w:val="24"/>
          <w:szCs w:val="24"/>
        </w:rPr>
        <w:t>Manfaat kerja praktek ini yang informasi bisa bermanfaat bagi mahasiswa dan perusahaan diantara lainnya adalah :</w:t>
      </w:r>
    </w:p>
    <w:p>
      <w:pPr>
        <w:pStyle w:val="6"/>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1.Penulis.</w:t>
      </w:r>
    </w:p>
    <w:p>
      <w:pPr>
        <w:pStyle w:val="6"/>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Untuk menambah pengetahuan mahasiswa dalam proses Penerimaan barang      khususnya di  devisi </w:t>
      </w:r>
      <w:r>
        <w:rPr>
          <w:rFonts w:ascii="Times New Roman" w:hAnsi="Times New Roman" w:cs="Times New Roman"/>
          <w:i/>
          <w:sz w:val="24"/>
          <w:szCs w:val="24"/>
        </w:rPr>
        <w:t>inbound</w:t>
      </w:r>
      <w:r>
        <w:rPr>
          <w:rFonts w:ascii="Times New Roman" w:hAnsi="Times New Roman" w:cs="Times New Roman"/>
          <w:sz w:val="24"/>
          <w:szCs w:val="24"/>
        </w:rPr>
        <w:t xml:space="preserve"> PT Global Digital Niaga (BliBli.com )</w:t>
      </w:r>
    </w:p>
    <w:p>
      <w:pPr>
        <w:pStyle w:val="6"/>
        <w:spacing w:line="360" w:lineRule="auto"/>
        <w:ind w:left="0" w:firstLine="240"/>
        <w:jc w:val="both"/>
        <w:rPr>
          <w:rFonts w:ascii="Times New Roman" w:hAnsi="Times New Roman" w:cs="Times New Roman"/>
          <w:sz w:val="24"/>
          <w:szCs w:val="24"/>
        </w:rPr>
      </w:pPr>
      <w:r>
        <w:rPr>
          <w:rFonts w:ascii="Times New Roman" w:hAnsi="Times New Roman" w:cs="Times New Roman"/>
          <w:sz w:val="24"/>
          <w:szCs w:val="24"/>
        </w:rPr>
        <w:t>2.Untuk Perusahaan.</w:t>
      </w:r>
      <w:bookmarkStart w:id="0" w:name="_GoBack"/>
      <w:bookmarkEnd w:id="0"/>
    </w:p>
    <w:p>
      <w:pPr>
        <w:pStyle w:val="6"/>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mempermudah karyawan baru dalam melaksanakan pekerjaan pada saat penerimaan barang dari </w:t>
      </w:r>
      <w:r>
        <w:rPr>
          <w:rFonts w:ascii="Times New Roman" w:hAnsi="Times New Roman" w:cs="Times New Roman"/>
          <w:i/>
          <w:sz w:val="24"/>
          <w:szCs w:val="24"/>
        </w:rPr>
        <w:t xml:space="preserve">supplier </w:t>
      </w:r>
      <w:r>
        <w:rPr>
          <w:rFonts w:ascii="Times New Roman" w:hAnsi="Times New Roman" w:cs="Times New Roman"/>
          <w:sz w:val="24"/>
          <w:szCs w:val="24"/>
        </w:rPr>
        <w:t xml:space="preserve"> di divisi </w:t>
      </w:r>
      <w:r>
        <w:rPr>
          <w:rFonts w:ascii="Times New Roman" w:hAnsi="Times New Roman" w:cs="Times New Roman"/>
          <w:i/>
          <w:sz w:val="24"/>
          <w:szCs w:val="24"/>
        </w:rPr>
        <w:t>inbound d</w:t>
      </w:r>
      <w:r>
        <w:rPr>
          <w:rFonts w:ascii="Times New Roman" w:hAnsi="Times New Roman" w:cs="Times New Roman"/>
          <w:sz w:val="24"/>
          <w:szCs w:val="24"/>
        </w:rPr>
        <w:t>i PT.Global Digital Niaga ( BliBli.com) .</w:t>
      </w:r>
    </w:p>
    <w:p>
      <w:pPr>
        <w:pStyle w:val="6"/>
        <w:spacing w:line="360" w:lineRule="auto"/>
        <w:ind w:left="0" w:firstLine="240"/>
        <w:jc w:val="both"/>
        <w:rPr>
          <w:rFonts w:ascii="Times New Roman" w:hAnsi="Times New Roman" w:cs="Times New Roman"/>
          <w:sz w:val="24"/>
          <w:szCs w:val="24"/>
        </w:rPr>
      </w:pPr>
    </w:p>
    <w:p>
      <w:pPr>
        <w:pStyle w:val="6"/>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1.5. Batasan Masalah </w:t>
      </w:r>
    </w:p>
    <w:p>
      <w:pPr>
        <w:pStyle w:val="6"/>
        <w:spacing w:line="360" w:lineRule="auto"/>
        <w:ind w:hanging="436"/>
        <w:jc w:val="both"/>
        <w:rPr>
          <w:rFonts w:ascii="Times New Roman" w:hAnsi="Times New Roman" w:cs="Times New Roman"/>
          <w:sz w:val="24"/>
          <w:szCs w:val="24"/>
        </w:rPr>
      </w:pPr>
      <w:r>
        <w:rPr>
          <w:rFonts w:ascii="Times New Roman" w:hAnsi="Times New Roman" w:cs="Times New Roman"/>
          <w:sz w:val="24"/>
          <w:szCs w:val="24"/>
        </w:rPr>
        <w:t>Dalam laporan kerja praktik ini hanya akan membahas :</w:t>
      </w:r>
    </w:p>
    <w:p>
      <w:pPr>
        <w:pStyle w:val="6"/>
        <w:numPr>
          <w:ilvl w:val="0"/>
          <w:numId w:val="4"/>
        </w:numPr>
        <w:spacing w:line="360" w:lineRule="auto"/>
        <w:ind w:left="284" w:hanging="11"/>
        <w:jc w:val="both"/>
        <w:rPr>
          <w:rFonts w:ascii="Times New Roman" w:hAnsi="Times New Roman" w:cs="Times New Roman"/>
          <w:sz w:val="24"/>
          <w:szCs w:val="24"/>
        </w:rPr>
      </w:pPr>
      <w:r>
        <w:rPr>
          <w:rFonts w:ascii="Times New Roman" w:hAnsi="Times New Roman" w:cs="Times New Roman"/>
          <w:sz w:val="24"/>
          <w:szCs w:val="24"/>
        </w:rPr>
        <w:t xml:space="preserve">Proses penerimaan barang dari </w:t>
      </w:r>
      <w:r>
        <w:rPr>
          <w:rFonts w:ascii="Times New Roman" w:hAnsi="Times New Roman" w:cs="Times New Roman"/>
          <w:i/>
          <w:sz w:val="24"/>
          <w:szCs w:val="24"/>
        </w:rPr>
        <w:t>supplier</w:t>
      </w:r>
      <w:r>
        <w:rPr>
          <w:rFonts w:ascii="Times New Roman" w:hAnsi="Times New Roman" w:cs="Times New Roman"/>
          <w:sz w:val="24"/>
          <w:szCs w:val="24"/>
        </w:rPr>
        <w:t xml:space="preserve">  di divisi </w:t>
      </w:r>
      <w:r>
        <w:rPr>
          <w:rFonts w:ascii="Times New Roman" w:hAnsi="Times New Roman" w:cs="Times New Roman"/>
          <w:i/>
          <w:sz w:val="24"/>
          <w:szCs w:val="24"/>
        </w:rPr>
        <w:t>inbound</w:t>
      </w:r>
      <w:r>
        <w:rPr>
          <w:rFonts w:ascii="Times New Roman" w:hAnsi="Times New Roman" w:cs="Times New Roman"/>
          <w:sz w:val="24"/>
          <w:szCs w:val="24"/>
        </w:rPr>
        <w:t xml:space="preserve"> pada PT.Global Digital Niaga (BliBli.com ).</w:t>
      </w:r>
    </w:p>
    <w:p>
      <w:pPr>
        <w:pStyle w:val="6"/>
        <w:numPr>
          <w:ilvl w:val="0"/>
          <w:numId w:val="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Perencanaan instruksi kerja  untuk karwanan baru didivisi Inbound pada PT.Global Digital Niaga (BliBli.com)</w:t>
      </w:r>
    </w:p>
    <w:p>
      <w:pPr>
        <w:pStyle w:val="6"/>
        <w:numPr>
          <w:ilvl w:val="0"/>
          <w:numId w:val="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Penelitian dilaksanakan di Gudang Cawang PT.Global Digital Niaga (BliBli.com ) dilaksanakan pada tanggal 12 Juni 2017 sampai 02 September 2017.</w:t>
      </w:r>
    </w:p>
    <w:p>
      <w:pPr>
        <w:pStyle w:val="6"/>
        <w:spacing w:line="360" w:lineRule="auto"/>
        <w:ind w:left="0"/>
        <w:jc w:val="both"/>
        <w:rPr>
          <w:rFonts w:ascii="Times New Roman" w:hAnsi="Times New Roman" w:cs="Times New Roman"/>
          <w:b/>
          <w:bCs/>
          <w:sz w:val="24"/>
          <w:szCs w:val="24"/>
        </w:rPr>
      </w:pPr>
    </w:p>
    <w:p>
      <w:pPr>
        <w:pStyle w:val="6"/>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1.6  Lokasi Kerja dan Waktu Pelaksanan Kerja Praktik.</w:t>
      </w:r>
    </w:p>
    <w:p>
      <w:pPr>
        <w:pStyle w:val="6"/>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Kerja Praktik di selenggarakan dari mulai tanggal 12 Juni sampai  dengan 02 September  2017 dan lokasi kerja praktik yang penulis selenggarakan :</w:t>
      </w:r>
    </w:p>
    <w:p>
      <w:pPr>
        <w:pStyle w:val="6"/>
        <w:numPr>
          <w:ilvl w:val="0"/>
          <w:numId w:val="5"/>
        </w:numPr>
        <w:spacing w:line="360" w:lineRule="auto"/>
        <w:ind w:hanging="136"/>
        <w:jc w:val="both"/>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r>
      <w:r>
        <w:rPr>
          <w:rFonts w:ascii="Times New Roman" w:hAnsi="Times New Roman" w:cs="Times New Roman"/>
          <w:sz w:val="24"/>
          <w:szCs w:val="24"/>
        </w:rPr>
        <w:t>: PT.Global Digital Niaga (BliBli.com).</w:t>
      </w:r>
    </w:p>
    <w:p>
      <w:pPr>
        <w:pStyle w:val="6"/>
        <w:numPr>
          <w:ilvl w:val="0"/>
          <w:numId w:val="5"/>
        </w:numPr>
        <w:spacing w:line="360" w:lineRule="auto"/>
        <w:ind w:hanging="136"/>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Jln.Dewi Sartika No.184 Cawang Jakarta-Timur.</w:t>
      </w:r>
    </w:p>
    <w:p>
      <w:pPr>
        <w:pStyle w:val="6"/>
        <w:numPr>
          <w:ilvl w:val="0"/>
          <w:numId w:val="5"/>
        </w:numPr>
        <w:spacing w:line="360" w:lineRule="auto"/>
        <w:ind w:hanging="136"/>
        <w:jc w:val="both"/>
        <w:rPr>
          <w:rFonts w:ascii="Times New Roman" w:hAnsi="Times New Roman" w:cs="Times New Roman"/>
          <w:sz w:val="24"/>
          <w:szCs w:val="24"/>
        </w:rPr>
      </w:pPr>
      <w:r>
        <w:rPr>
          <w:rFonts w:ascii="Times New Roman" w:hAnsi="Times New Roman" w:cs="Times New Roman"/>
          <w:sz w:val="24"/>
          <w:szCs w:val="24"/>
        </w:rPr>
        <w:t>No Tlp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021-80612-100</w:t>
      </w:r>
      <w:r>
        <w:rPr>
          <w:rFonts w:ascii="Times New Roman" w:hAnsi="Times New Roman" w:cs="Times New Roman"/>
          <w:sz w:val="24"/>
          <w:szCs w:val="24"/>
        </w:rPr>
        <w:tab/>
      </w:r>
    </w:p>
    <w:p>
      <w:pPr>
        <w:pStyle w:val="6"/>
        <w:spacing w:line="360" w:lineRule="auto"/>
        <w:ind w:left="0"/>
        <w:jc w:val="both"/>
        <w:rPr>
          <w:rFonts w:ascii="Times New Roman" w:hAnsi="Times New Roman" w:cs="Times New Roman"/>
          <w:b/>
          <w:sz w:val="24"/>
          <w:szCs w:val="24"/>
        </w:rPr>
      </w:pPr>
    </w:p>
    <w:p>
      <w:pPr>
        <w:pStyle w:val="6"/>
        <w:numPr>
          <w:ilvl w:val="1"/>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Sistematika Penulisan Laporan</w:t>
      </w:r>
      <w:r>
        <w:rPr>
          <w:rFonts w:ascii="Times New Roman" w:hAnsi="Times New Roman" w:cs="Times New Roman"/>
          <w:b/>
          <w:sz w:val="24"/>
          <w:szCs w:val="24"/>
        </w:rPr>
        <w:tab/>
      </w:r>
      <w:r>
        <w:rPr>
          <w:rFonts w:ascii="Times New Roman" w:hAnsi="Times New Roman" w:cs="Times New Roman"/>
          <w:b/>
          <w:sz w:val="24"/>
          <w:szCs w:val="24"/>
        </w:rPr>
        <w:t>.</w:t>
      </w:r>
    </w:p>
    <w:p>
      <w:pPr>
        <w:spacing w:line="360" w:lineRule="auto"/>
        <w:jc w:val="both"/>
        <w:rPr>
          <w:rFonts w:ascii="Times New Roman" w:hAnsi="Times New Roman" w:eastAsia="Calibri"/>
          <w:b/>
          <w:bCs/>
          <w:sz w:val="24"/>
          <w:szCs w:val="24"/>
        </w:rPr>
      </w:pPr>
      <w:r>
        <w:rPr>
          <w:rFonts w:ascii="Times New Roman" w:hAnsi="Times New Roman" w:eastAsia="Calibri"/>
          <w:sz w:val="24"/>
          <w:szCs w:val="24"/>
        </w:rPr>
        <w:t>BAB I</w:t>
      </w:r>
      <w:r>
        <w:rPr>
          <w:rFonts w:ascii="Times New Roman" w:hAnsi="Times New Roman" w:eastAsia="Calibri"/>
          <w:sz w:val="24"/>
          <w:szCs w:val="24"/>
        </w:rPr>
        <w:tab/>
      </w:r>
      <w:r>
        <w:rPr>
          <w:rFonts w:ascii="Times New Roman" w:hAnsi="Times New Roman" w:eastAsia="Calibri"/>
          <w:sz w:val="24"/>
          <w:szCs w:val="24"/>
        </w:rPr>
        <w:t xml:space="preserve"> Pendahuluan, bab ini menjelaskan tentang Latar Belakang, Perumusan Masalah, Tujuan Penelitian, Manfaat Penelitian, Batasan Penelitian, Dan Sistematika Penulisan.</w:t>
      </w:r>
    </w:p>
    <w:p>
      <w:pPr>
        <w:spacing w:before="100" w:beforeAutospacing="1" w:after="100" w:afterAutospacing="1" w:line="360" w:lineRule="auto"/>
        <w:jc w:val="both"/>
        <w:rPr>
          <w:rFonts w:ascii="Times New Roman" w:hAnsi="Times New Roman" w:eastAsia="Calibri"/>
          <w:i/>
          <w:iCs/>
          <w:color w:val="000000"/>
          <w:sz w:val="24"/>
          <w:szCs w:val="24"/>
          <w:shd w:val="clear" w:color="auto" w:fill="FFFFFF"/>
        </w:rPr>
      </w:pPr>
      <w:r>
        <w:rPr>
          <w:rFonts w:ascii="Times New Roman" w:hAnsi="Times New Roman" w:eastAsia="Calibri"/>
          <w:sz w:val="24"/>
          <w:szCs w:val="24"/>
        </w:rPr>
        <w:t xml:space="preserve">BAB II Tinjauan Pustaka, bab ini menjelaskan tentang </w:t>
      </w:r>
      <w:r>
        <w:rPr>
          <w:rFonts w:ascii="Times New Roman" w:hAnsi="Times New Roman" w:cs="Times New Roman"/>
          <w:sz w:val="24"/>
          <w:szCs w:val="24"/>
        </w:rPr>
        <w:t xml:space="preserve">Inbound Logistik, Pengertian Pemasok/Suplier,Manajemen Sumber Daya Manusia, Pengertian </w:t>
      </w:r>
      <w:r>
        <w:rPr>
          <w:rFonts w:ascii="Times New Roman" w:hAnsi="Times New Roman" w:cs="Times New Roman"/>
          <w:i/>
          <w:sz w:val="24"/>
          <w:szCs w:val="24"/>
        </w:rPr>
        <w:t>E-Commerce,</w:t>
      </w:r>
      <w:r>
        <w:rPr>
          <w:rFonts w:ascii="Times New Roman" w:hAnsi="Times New Roman" w:cs="Times New Roman"/>
          <w:sz w:val="24"/>
          <w:szCs w:val="24"/>
        </w:rPr>
        <w:t xml:space="preserve"> Pengertian Microsoft Visio, Pengertian SOP </w:t>
      </w:r>
      <w:r>
        <w:rPr>
          <w:rFonts w:ascii="Times New Roman" w:hAnsi="Times New Roman" w:cs="Times New Roman"/>
          <w:i/>
          <w:sz w:val="24"/>
          <w:szCs w:val="24"/>
        </w:rPr>
        <w:t>( Standard Operating Procedure ),</w:t>
      </w:r>
      <w:r>
        <w:rPr>
          <w:rFonts w:ascii="Times New Roman" w:hAnsi="Times New Roman" w:cs="Times New Roman"/>
          <w:sz w:val="24"/>
          <w:szCs w:val="24"/>
        </w:rPr>
        <w:t xml:space="preserve">  Dokumen Peneriman Barang di Inbound gudang, Manajemen pergudangan,</w:t>
      </w:r>
      <w:r>
        <w:rPr>
          <w:rFonts w:ascii="Times New Roman" w:hAnsi="Times New Roman"/>
          <w:bCs/>
          <w:i/>
          <w:iCs/>
          <w:color w:val="000000"/>
          <w:sz w:val="24"/>
          <w:szCs w:val="24"/>
        </w:rPr>
        <w:t xml:space="preserve"> Flowchart.</w:t>
      </w:r>
    </w:p>
    <w:p>
      <w:pPr>
        <w:spacing w:before="100" w:beforeAutospacing="1" w:after="100" w:afterAutospacing="1" w:line="360" w:lineRule="auto"/>
        <w:jc w:val="both"/>
        <w:rPr>
          <w:rFonts w:ascii="Times New Roman" w:hAnsi="Times New Roman" w:eastAsia="Calibri"/>
          <w:i/>
          <w:iCs/>
          <w:color w:val="000000"/>
          <w:sz w:val="24"/>
          <w:szCs w:val="24"/>
          <w:shd w:val="clear" w:color="auto" w:fill="FFFFFF"/>
        </w:rPr>
      </w:pPr>
      <w:r>
        <w:rPr>
          <w:rFonts w:ascii="Times New Roman" w:hAnsi="Times New Roman" w:eastAsia="Calibri"/>
          <w:sz w:val="24"/>
          <w:szCs w:val="24"/>
        </w:rPr>
        <w:t>BAB III</w:t>
      </w:r>
      <w:r>
        <w:rPr>
          <w:rFonts w:ascii="Times New Roman" w:hAnsi="Times New Roman" w:eastAsia="Calibri"/>
          <w:sz w:val="24"/>
          <w:szCs w:val="24"/>
        </w:rPr>
        <w:tab/>
      </w:r>
      <w:r>
        <w:rPr>
          <w:rFonts w:ascii="Times New Roman" w:hAnsi="Times New Roman" w:eastAsia="Calibri"/>
          <w:sz w:val="24"/>
          <w:szCs w:val="24"/>
        </w:rPr>
        <w:t>Metodologi Penelitian, bab ini menjelaskan tentang Langkah-Langkah Penyelesaian Masalah, dan Metode Pengumpulan Data.</w:t>
      </w:r>
    </w:p>
    <w:p>
      <w:pPr>
        <w:spacing w:line="360" w:lineRule="auto"/>
        <w:jc w:val="both"/>
        <w:rPr>
          <w:rFonts w:ascii="Times New Roman" w:hAnsi="Times New Roman" w:eastAsia="Calibri"/>
          <w:i/>
          <w:iCs/>
          <w:sz w:val="24"/>
          <w:szCs w:val="24"/>
        </w:rPr>
      </w:pPr>
      <w:r>
        <w:rPr>
          <w:rFonts w:ascii="Times New Roman" w:hAnsi="Times New Roman" w:eastAsia="Calibri"/>
          <w:sz w:val="24"/>
          <w:szCs w:val="24"/>
        </w:rPr>
        <w:t>BAB IV</w:t>
      </w:r>
      <w:r>
        <w:rPr>
          <w:rFonts w:ascii="Times New Roman" w:hAnsi="Times New Roman" w:eastAsia="Calibri"/>
          <w:sz w:val="24"/>
          <w:szCs w:val="24"/>
        </w:rPr>
        <w:tab/>
      </w:r>
      <w:r>
        <w:rPr>
          <w:rFonts w:ascii="Times New Roman" w:hAnsi="Times New Roman" w:eastAsia="Calibri"/>
          <w:sz w:val="24"/>
          <w:szCs w:val="24"/>
        </w:rPr>
        <w:t>Pengumpulan dan Pengolahan Data, bab ini menjelaskan tentang Pengumpulan dan pengolahan data yang telah diperoleh.</w:t>
      </w:r>
    </w:p>
    <w:p>
      <w:pPr>
        <w:spacing w:line="360" w:lineRule="auto"/>
        <w:jc w:val="both"/>
        <w:rPr>
          <w:rFonts w:ascii="Times New Roman" w:hAnsi="Times New Roman" w:eastAsia="Calibri"/>
          <w:sz w:val="24"/>
          <w:szCs w:val="24"/>
        </w:rPr>
      </w:pPr>
      <w:r>
        <w:rPr>
          <w:rFonts w:ascii="Times New Roman" w:hAnsi="Times New Roman" w:eastAsia="Calibri"/>
          <w:sz w:val="24"/>
          <w:szCs w:val="24"/>
        </w:rPr>
        <w:t>BAB V</w:t>
      </w:r>
      <w:r>
        <w:rPr>
          <w:rFonts w:ascii="Times New Roman" w:hAnsi="Times New Roman" w:eastAsia="Calibri"/>
          <w:sz w:val="24"/>
          <w:szCs w:val="24"/>
        </w:rPr>
        <w:tab/>
      </w:r>
      <w:r>
        <w:rPr>
          <w:rFonts w:ascii="Times New Roman" w:hAnsi="Times New Roman" w:eastAsia="Calibri"/>
          <w:sz w:val="24"/>
          <w:szCs w:val="24"/>
        </w:rPr>
        <w:t>Analisis Data, bab ini menjelaskan tentang Analisis Data.</w:t>
      </w:r>
    </w:p>
    <w:p>
      <w:pPr>
        <w:spacing w:line="360" w:lineRule="auto"/>
        <w:jc w:val="both"/>
        <w:rPr>
          <w:rFonts w:ascii="Times New Roman" w:hAnsi="Times New Roman" w:eastAsia="Calibri"/>
          <w:sz w:val="24"/>
          <w:szCs w:val="24"/>
        </w:rPr>
      </w:pPr>
      <w:r>
        <w:rPr>
          <w:rFonts w:ascii="Times New Roman" w:hAnsi="Times New Roman" w:eastAsia="Calibri"/>
          <w:sz w:val="24"/>
          <w:szCs w:val="24"/>
        </w:rPr>
        <w:t xml:space="preserve">BAB VI </w:t>
      </w:r>
      <w:r>
        <w:rPr>
          <w:rFonts w:ascii="Times New Roman" w:hAnsi="Times New Roman" w:eastAsia="Calibri"/>
          <w:sz w:val="24"/>
          <w:szCs w:val="24"/>
        </w:rPr>
        <w:tab/>
      </w:r>
      <w:r>
        <w:rPr>
          <w:rFonts w:ascii="Times New Roman" w:hAnsi="Times New Roman" w:eastAsia="Calibri"/>
          <w:sz w:val="24"/>
          <w:szCs w:val="24"/>
        </w:rPr>
        <w:t>Penutup, bab ini menjelaskan tentang Kesimpulan dan Saran.</w:t>
      </w:r>
    </w:p>
    <w:p>
      <w:pPr>
        <w:spacing w:line="360" w:lineRule="auto"/>
        <w:jc w:val="both"/>
        <w:rPr>
          <w:rFonts w:ascii="Times New Roman" w:hAnsi="Times New Roman" w:eastAsia="Calibri"/>
          <w:sz w:val="24"/>
          <w:szCs w:val="24"/>
        </w:rPr>
      </w:pPr>
      <w:r>
        <w:rPr>
          <w:rFonts w:ascii="Times New Roman" w:hAnsi="Times New Roman" w:eastAsia="Calibri"/>
          <w:sz w:val="24"/>
          <w:szCs w:val="24"/>
        </w:rPr>
        <w:t>Daftar Pustaka berisi tentang referensi dari berbagai sumber umumnya dari buku</w:t>
      </w:r>
    </w:p>
    <w:p>
      <w:pPr>
        <w:spacing w:line="360" w:lineRule="auto"/>
        <w:jc w:val="both"/>
        <w:rPr>
          <w:rFonts w:ascii="Times New Roman" w:hAnsi="Times New Roman" w:eastAsia="Calibri"/>
          <w:sz w:val="24"/>
          <w:szCs w:val="24"/>
        </w:rPr>
      </w:pPr>
      <w:r>
        <w:rPr>
          <w:rFonts w:ascii="Times New Roman" w:hAnsi="Times New Roman" w:eastAsia="Calibri"/>
          <w:sz w:val="24"/>
          <w:szCs w:val="24"/>
        </w:rPr>
        <w:t>Lampiran</w:t>
      </w:r>
      <w:r>
        <w:rPr>
          <w:rFonts w:ascii="Times New Roman" w:hAnsi="Times New Roman" w:eastAsia="Calibri"/>
          <w:sz w:val="24"/>
          <w:szCs w:val="24"/>
        </w:rPr>
        <w:tab/>
      </w:r>
      <w:r>
        <w:rPr>
          <w:rFonts w:ascii="Times New Roman" w:hAnsi="Times New Roman" w:eastAsia="Calibri"/>
          <w:sz w:val="24"/>
          <w:szCs w:val="24"/>
        </w:rPr>
        <w:t>Berisi tentang gambar maupun data-data yang diperoleh selama kerja praktik berlangsung.</w:t>
      </w:r>
    </w:p>
    <w:p>
      <w:pPr>
        <w:pStyle w:val="6"/>
        <w:spacing w:line="360" w:lineRule="auto"/>
        <w:ind w:left="420"/>
        <w:jc w:val="both"/>
        <w:rPr>
          <w:rFonts w:ascii="Times New Roman" w:hAnsi="Times New Roman" w:cs="Times New Roman"/>
          <w:sz w:val="24"/>
          <w:szCs w:val="24"/>
        </w:rPr>
      </w:pPr>
    </w:p>
    <w:p>
      <w:pPr>
        <w:pStyle w:val="6"/>
        <w:spacing w:line="360" w:lineRule="auto"/>
        <w:ind w:left="0"/>
        <w:jc w:val="both"/>
        <w:rPr>
          <w:rFonts w:ascii="Times New Roman" w:hAnsi="Times New Roman" w:cs="Times New Roman"/>
          <w:b/>
          <w:bCs/>
          <w:sz w:val="24"/>
          <w:szCs w:val="24"/>
        </w:rPr>
      </w:pPr>
    </w:p>
    <w:p>
      <w:pPr>
        <w:pStyle w:val="6"/>
        <w:spacing w:line="360" w:lineRule="auto"/>
        <w:ind w:left="0" w:firstLine="720"/>
        <w:jc w:val="both"/>
        <w:rPr>
          <w:rFonts w:ascii="Times New Roman" w:hAnsi="Times New Roman" w:cs="Times New Roman"/>
          <w:b/>
          <w:bCs/>
          <w:sz w:val="24"/>
          <w:szCs w:val="24"/>
        </w:rPr>
      </w:pPr>
    </w:p>
    <w:p>
      <w:pPr>
        <w:pStyle w:val="6"/>
        <w:spacing w:line="360" w:lineRule="auto"/>
        <w:ind w:left="0"/>
        <w:jc w:val="both"/>
        <w:rPr>
          <w:rFonts w:ascii="Times New Roman" w:hAnsi="Times New Roman" w:cs="Times New Roman"/>
          <w:sz w:val="24"/>
          <w:szCs w:val="24"/>
        </w:rPr>
      </w:pPr>
    </w:p>
    <w:p>
      <w:pPr>
        <w:pStyle w:val="6"/>
        <w:spacing w:line="360" w:lineRule="auto"/>
        <w:ind w:left="220" w:leftChars="100"/>
        <w:jc w:val="both"/>
        <w:rPr>
          <w:rFonts w:ascii="Times New Roman" w:hAnsi="Times New Roman" w:cs="Times New Roman"/>
          <w:sz w:val="24"/>
          <w:szCs w:val="24"/>
        </w:rPr>
      </w:pPr>
    </w:p>
    <w:p>
      <w:pPr>
        <w:pStyle w:val="6"/>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6"/>
        <w:spacing w:line="360" w:lineRule="auto"/>
        <w:ind w:left="709"/>
        <w:jc w:val="both"/>
        <w:rPr>
          <w:rFonts w:ascii="Times New Roman" w:hAnsi="Times New Roman" w:cs="Times New Roman"/>
          <w:sz w:val="24"/>
          <w:szCs w:val="24"/>
        </w:rPr>
      </w:pPr>
    </w:p>
    <w:p>
      <w:pPr>
        <w:spacing w:line="360" w:lineRule="auto"/>
        <w:jc w:val="both"/>
        <w:rPr>
          <w:rFonts w:ascii="Times New Roman" w:hAnsi="Times New Roman" w:eastAsia="Calibri"/>
          <w:b/>
          <w:sz w:val="24"/>
          <w:szCs w:val="24"/>
        </w:rPr>
      </w:pPr>
    </w:p>
    <w:p>
      <w:pPr>
        <w:spacing w:line="360" w:lineRule="auto"/>
        <w:jc w:val="both"/>
        <w:rPr>
          <w:rFonts w:ascii="Times New Roman" w:hAnsi="Times New Roman" w:eastAsia="Calibri"/>
          <w:sz w:val="24"/>
          <w:szCs w:val="24"/>
        </w:rPr>
      </w:pPr>
    </w:p>
    <w:p>
      <w:pPr>
        <w:pStyle w:val="6"/>
        <w:spacing w:line="360" w:lineRule="auto"/>
        <w:ind w:left="360"/>
        <w:jc w:val="both"/>
        <w:rPr>
          <w:rFonts w:ascii="Times New Roman" w:hAnsi="Times New Roman" w:eastAsia="Calibri"/>
          <w:b/>
          <w:sz w:val="24"/>
          <w:szCs w:val="24"/>
        </w:rPr>
      </w:pPr>
    </w:p>
    <w:p>
      <w:pPr>
        <w:pStyle w:val="6"/>
        <w:spacing w:line="360" w:lineRule="auto"/>
        <w:jc w:val="both"/>
        <w:rPr>
          <w:rFonts w:ascii="Times New Roman" w:hAnsi="Times New Roman" w:cs="Times New Roman"/>
          <w:b/>
          <w:sz w:val="24"/>
          <w:szCs w:val="24"/>
        </w:rPr>
      </w:pPr>
    </w:p>
    <w:p>
      <w:pPr>
        <w:spacing w:line="360" w:lineRule="auto"/>
        <w:ind w:firstLine="360"/>
        <w:jc w:val="both"/>
        <w:rPr>
          <w:rFonts w:ascii="Times New Roman" w:hAnsi="Times New Roman" w:cs="Times New Roman"/>
          <w:sz w:val="24"/>
          <w:szCs w:val="24"/>
        </w:rPr>
      </w:pPr>
    </w:p>
    <w:sectPr>
      <w:footerReference r:id="rId4" w:type="first"/>
      <w:headerReference r:id="rId3" w:type="default"/>
      <w:pgSz w:w="11906" w:h="16838"/>
      <w:pgMar w:top="2268" w:right="1701" w:bottom="1701" w:left="2268"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DengXian Light">
    <w:altName w:val="SimSun"/>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232358624"/>
    </w:sdtPr>
    <w:sdtEndPr>
      <w:rPr>
        <w:rFonts w:ascii="Times New Roman" w:hAnsi="Times New Roman" w:cs="Times New Roman"/>
        <w:b/>
        <w:sz w:val="24"/>
        <w:szCs w:val="24"/>
      </w:rPr>
    </w:sdtEndPr>
    <w:sdtContent>
      <w:p>
        <w:pPr>
          <w:pStyle w:val="2"/>
          <w:jc w:val="center"/>
          <w:rPr>
            <w:rFonts w:ascii="Times New Roman" w:hAnsi="Times New Roman" w:cs="Times New Roman"/>
            <w:b/>
            <w:sz w:val="24"/>
            <w:szCs w:val="24"/>
          </w:rPr>
        </w:pPr>
        <w:r>
          <w:rPr>
            <w:rFonts w:ascii="Times New Roman" w:hAnsi="Times New Roman" w:cs="Times New Roman"/>
            <w:sz w:val="24"/>
            <w:szCs w:val="24"/>
          </w:rPr>
          <w:t>I-</w:t>
        </w:r>
        <w:r>
          <w:rPr>
            <w:rFonts w:ascii="Times New Roman" w:hAnsi="Times New Roman" w:cs="Times New Roman"/>
            <w:sz w:val="24"/>
            <w:szCs w:val="24"/>
            <w:lang w:val="id-ID"/>
          </w:rPr>
          <w:t>1</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b/>
      </w:rPr>
    </w:pPr>
    <w:r>
      <w:rPr>
        <w:rFonts w:ascii="Times New Roman" w:hAnsi="Times New Roman" w:cs="Times New Roman"/>
        <w:b w:val="0"/>
        <w:bCs/>
        <w:sz w:val="24"/>
        <w:szCs w:val="24"/>
      </w:rPr>
      <w:t>I-</w:t>
    </w:r>
    <w:sdt>
      <w:sdtPr>
        <w:rPr>
          <w:rFonts w:ascii="Times New Roman" w:hAnsi="Times New Roman" w:cs="Times New Roman"/>
          <w:b w:val="0"/>
          <w:bCs/>
          <w:sz w:val="24"/>
          <w:szCs w:val="24"/>
        </w:rPr>
        <w:id w:val="-1855879168"/>
      </w:sdtPr>
      <w:sdtEndPr>
        <w:rPr>
          <w:rFonts w:ascii="Times New Roman" w:hAnsi="Times New Roman" w:cs="Times New Roman"/>
          <w:b/>
        </w:rPr>
      </w:sdtEndPr>
      <w:sdtContent>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   \* MERGEFORMAT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w:t>
        </w:r>
        <w:r>
          <w:rPr>
            <w:rFonts w:ascii="Times New Roman" w:hAnsi="Times New Roman" w:cs="Times New Roman"/>
            <w:b w:val="0"/>
            <w:bCs/>
            <w:sz w:val="24"/>
            <w:szCs w:val="24"/>
          </w:rPr>
          <w:fldChar w:fldCharType="end"/>
        </w:r>
      </w:sdtContent>
    </w:sdt>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7C8"/>
    <w:multiLevelType w:val="multilevel"/>
    <w:tmpl w:val="014A27C8"/>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4E335C3"/>
    <w:multiLevelType w:val="multilevel"/>
    <w:tmpl w:val="04E335C3"/>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A5D55BD"/>
    <w:multiLevelType w:val="multilevel"/>
    <w:tmpl w:val="0A5D55BD"/>
    <w:lvl w:ilvl="0" w:tentative="0">
      <w:start w:val="1"/>
      <w:numFmt w:val="decimal"/>
      <w:lvlText w:val="%1"/>
      <w:lvlJc w:val="left"/>
      <w:pPr>
        <w:ind w:left="360" w:hanging="360"/>
      </w:pPr>
      <w:rPr>
        <w:rFonts w:hint="default"/>
      </w:rPr>
    </w:lvl>
    <w:lvl w:ilvl="1" w:tentative="0">
      <w:start w:val="7"/>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CE46D0F"/>
    <w:multiLevelType w:val="multilevel"/>
    <w:tmpl w:val="2CE46D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780068"/>
    <w:multiLevelType w:val="singleLevel"/>
    <w:tmpl w:val="59780068"/>
    <w:lvl w:ilvl="0" w:tentative="0">
      <w:start w:val="1"/>
      <w:numFmt w:val="decimal"/>
      <w:suff w:val="space"/>
      <w:lvlText w:val="%1."/>
      <w:lvlJc w:val="left"/>
    </w:lvl>
  </w:abstractNum>
  <w:abstractNum w:abstractNumId="5">
    <w:nsid w:val="597801CE"/>
    <w:multiLevelType w:val="singleLevel"/>
    <w:tmpl w:val="597801CE"/>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BF"/>
    <w:rsid w:val="00084638"/>
    <w:rsid w:val="00090CD6"/>
    <w:rsid w:val="000A28BF"/>
    <w:rsid w:val="000A3A95"/>
    <w:rsid w:val="000B67AC"/>
    <w:rsid w:val="00101825"/>
    <w:rsid w:val="00132553"/>
    <w:rsid w:val="0014183F"/>
    <w:rsid w:val="00184265"/>
    <w:rsid w:val="001D74BC"/>
    <w:rsid w:val="001E13CB"/>
    <w:rsid w:val="0020389D"/>
    <w:rsid w:val="00216D56"/>
    <w:rsid w:val="00243695"/>
    <w:rsid w:val="00254E60"/>
    <w:rsid w:val="002673F9"/>
    <w:rsid w:val="002B5004"/>
    <w:rsid w:val="003022FE"/>
    <w:rsid w:val="00317354"/>
    <w:rsid w:val="00335100"/>
    <w:rsid w:val="00376007"/>
    <w:rsid w:val="00422E4D"/>
    <w:rsid w:val="004419E7"/>
    <w:rsid w:val="00444912"/>
    <w:rsid w:val="004C4C78"/>
    <w:rsid w:val="005011DF"/>
    <w:rsid w:val="00535A20"/>
    <w:rsid w:val="005B5C19"/>
    <w:rsid w:val="005C7083"/>
    <w:rsid w:val="005E4D01"/>
    <w:rsid w:val="00626BF7"/>
    <w:rsid w:val="006412EA"/>
    <w:rsid w:val="0068621D"/>
    <w:rsid w:val="006A58C8"/>
    <w:rsid w:val="006B4EF6"/>
    <w:rsid w:val="00714FF7"/>
    <w:rsid w:val="007B266C"/>
    <w:rsid w:val="007C3299"/>
    <w:rsid w:val="007D35BC"/>
    <w:rsid w:val="007E2560"/>
    <w:rsid w:val="007E7100"/>
    <w:rsid w:val="00833AA5"/>
    <w:rsid w:val="008550DF"/>
    <w:rsid w:val="008D1111"/>
    <w:rsid w:val="00913181"/>
    <w:rsid w:val="00925A8B"/>
    <w:rsid w:val="00935379"/>
    <w:rsid w:val="00942F6F"/>
    <w:rsid w:val="00995862"/>
    <w:rsid w:val="009B0F0B"/>
    <w:rsid w:val="009E03D1"/>
    <w:rsid w:val="00A16EBD"/>
    <w:rsid w:val="00A25E30"/>
    <w:rsid w:val="00A718F4"/>
    <w:rsid w:val="00A956C9"/>
    <w:rsid w:val="00AC7214"/>
    <w:rsid w:val="00B23FA8"/>
    <w:rsid w:val="00BA4455"/>
    <w:rsid w:val="00BC1136"/>
    <w:rsid w:val="00C72008"/>
    <w:rsid w:val="00C90D22"/>
    <w:rsid w:val="00D75B49"/>
    <w:rsid w:val="00D82837"/>
    <w:rsid w:val="00DA3C82"/>
    <w:rsid w:val="00DB3FFC"/>
    <w:rsid w:val="00DC5BF2"/>
    <w:rsid w:val="00EC30E5"/>
    <w:rsid w:val="00EC44CE"/>
    <w:rsid w:val="00EC7911"/>
    <w:rsid w:val="00EF7C08"/>
    <w:rsid w:val="00F05CF7"/>
    <w:rsid w:val="00F23013"/>
    <w:rsid w:val="00F745DF"/>
    <w:rsid w:val="00FA6CBF"/>
    <w:rsid w:val="00FD1992"/>
    <w:rsid w:val="32C4793E"/>
    <w:rsid w:val="76D000E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tabs>
        <w:tab w:val="center" w:pos="4153"/>
        <w:tab w:val="right" w:pos="8306"/>
      </w:tabs>
      <w:snapToGrid w:val="0"/>
    </w:pPr>
    <w:rPr>
      <w:sz w:val="18"/>
      <w:szCs w:val="18"/>
    </w:rPr>
  </w:style>
  <w:style w:type="paragraph" w:customStyle="1" w:styleId="6">
    <w:name w:val="List Paragraph1"/>
    <w:basedOn w:val="1"/>
    <w:qFormat/>
    <w:uiPriority w:val="34"/>
    <w:pPr>
      <w:ind w:left="720"/>
      <w:contextualSpacing/>
    </w:pPr>
  </w:style>
  <w:style w:type="paragraph" w:customStyle="1" w:styleId="7">
    <w:name w:val="List Paragraph"/>
    <w:basedOn w:val="1"/>
    <w:qFormat/>
    <w:uiPriority w:val="99"/>
    <w:pPr>
      <w:ind w:left="720"/>
      <w:contextualSpacing/>
    </w:pPr>
  </w:style>
  <w:style w:type="character" w:customStyle="1" w:styleId="8">
    <w:name w:val="Header Char"/>
    <w:basedOn w:val="4"/>
    <w:link w:val="3"/>
    <w:uiPriority w:val="99"/>
    <w:rPr>
      <w:sz w:val="18"/>
      <w:szCs w:val="18"/>
      <w:lang w:eastAsia="en-US"/>
    </w:rPr>
  </w:style>
  <w:style w:type="character" w:customStyle="1" w:styleId="9">
    <w:name w:val="Footer Char"/>
    <w:basedOn w:val="4"/>
    <w:link w:val="2"/>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21C52-7878-49E4-92EE-DA285D48FAE5}">
  <ds:schemaRefs/>
</ds:datastoreItem>
</file>

<file path=docProps/app.xml><?xml version="1.0" encoding="utf-8"?>
<Properties xmlns="http://schemas.openxmlformats.org/officeDocument/2006/extended-properties" xmlns:vt="http://schemas.openxmlformats.org/officeDocument/2006/docPropsVTypes">
  <Template>Normal</Template>
  <Pages>5</Pages>
  <Words>1056</Words>
  <Characters>6023</Characters>
  <Lines>50</Lines>
  <Paragraphs>14</Paragraphs>
  <TotalTime>0</TotalTime>
  <ScaleCrop>false</ScaleCrop>
  <LinksUpToDate>false</LinksUpToDate>
  <CharactersWithSpaces>7065</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2017-07-24T23:55:00Z</dcterms:created>
  <dc:creator>acer</dc:creator>
  <cp:lastModifiedBy>acer</cp:lastModifiedBy>
  <dcterms:modified xsi:type="dcterms:W3CDTF">2017-09-20T07:38:28Z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