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497E" w14:textId="77777777" w:rsidR="00CA728B" w:rsidRDefault="00F8121A">
      <w:pPr>
        <w:spacing w:after="131" w:line="259" w:lineRule="auto"/>
        <w:ind w:left="10" w:right="7"/>
        <w:jc w:val="center"/>
      </w:pPr>
      <w:r>
        <w:rPr>
          <w:b/>
          <w:sz w:val="28"/>
        </w:rPr>
        <w:t xml:space="preserve">BAB I </w:t>
      </w:r>
    </w:p>
    <w:p w14:paraId="608C10F5" w14:textId="77777777" w:rsidR="00CA728B" w:rsidRDefault="00F8121A">
      <w:pPr>
        <w:spacing w:after="95" w:line="259" w:lineRule="auto"/>
        <w:ind w:left="10" w:right="8"/>
        <w:jc w:val="center"/>
      </w:pPr>
      <w:r>
        <w:rPr>
          <w:b/>
          <w:sz w:val="28"/>
        </w:rPr>
        <w:t xml:space="preserve">PENDAHULUAN </w:t>
      </w:r>
    </w:p>
    <w:p w14:paraId="78736AF5" w14:textId="77777777" w:rsidR="00CA728B" w:rsidRDefault="00F8121A">
      <w:pPr>
        <w:spacing w:after="115" w:line="259" w:lineRule="auto"/>
        <w:ind w:left="51" w:right="0" w:firstLine="0"/>
        <w:jc w:val="center"/>
      </w:pPr>
      <w:r>
        <w:rPr>
          <w:b/>
        </w:rPr>
        <w:t xml:space="preserve"> </w:t>
      </w:r>
    </w:p>
    <w:p w14:paraId="7EDB1EAE" w14:textId="77777777" w:rsidR="00CA728B" w:rsidRDefault="00F8121A">
      <w:pPr>
        <w:pStyle w:val="Heading1"/>
        <w:spacing w:after="106"/>
        <w:ind w:left="415" w:right="0"/>
        <w:jc w:val="left"/>
      </w:pPr>
      <w:r>
        <w:rPr>
          <w:b/>
        </w:rPr>
        <w:t xml:space="preserve">1. 1 Gambaran Umum Perusahaan </w:t>
      </w:r>
    </w:p>
    <w:p w14:paraId="3734E5C8" w14:textId="77777777" w:rsidR="00CA728B" w:rsidRDefault="00F8121A">
      <w:pPr>
        <w:spacing w:after="55" w:line="259" w:lineRule="auto"/>
        <w:ind w:left="3144" w:right="0" w:firstLine="0"/>
        <w:jc w:val="left"/>
      </w:pPr>
      <w:r>
        <w:rPr>
          <w:noProof/>
        </w:rPr>
        <w:drawing>
          <wp:inline distT="0" distB="0" distL="0" distR="0" wp14:anchorId="7DE22519" wp14:editId="67B62A4A">
            <wp:extent cx="3073908" cy="1150620"/>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3073908" cy="1150620"/>
                    </a:xfrm>
                    <a:prstGeom prst="rect">
                      <a:avLst/>
                    </a:prstGeom>
                  </pic:spPr>
                </pic:pic>
              </a:graphicData>
            </a:graphic>
          </wp:inline>
        </w:drawing>
      </w:r>
      <w:r>
        <w:t xml:space="preserve"> </w:t>
      </w:r>
    </w:p>
    <w:p w14:paraId="03600B24" w14:textId="77777777" w:rsidR="00CA728B" w:rsidRDefault="00F8121A">
      <w:pPr>
        <w:ind w:left="705" w:right="0" w:firstLine="720"/>
      </w:pPr>
      <w:r>
        <w:t>PT Yusen Logistics Solutions Indonesia adalah perusahaan yang memiliki Grup Manajemen bersamaan dengan PT Yusen Logistics Indonesia dan PT Puninar Yusen Logistics Indonesia. Grup Manajemen ini memiliki Visi yaitu menghubungkan manusia, bisnis, dan komunita</w:t>
      </w:r>
      <w:r>
        <w:t>s untuk memiliki masa depan yang lebih baik melalui logistik. Sedangkan Misi-nya yaitu menjadi perusahaan Logistik Supply Chain yang disukai oleh dunia, dengan menggunakan pengetahuan, memperhatikan kualitas layanan, dan inovasi untuk menghasilkan pertumbu</w:t>
      </w:r>
      <w:r>
        <w:t xml:space="preserve">han berkelanjutan bagi bisnis dan lingkungan masyarakat. Adapun nilai-nilai yang menjadi motivasi perusahaan ialah </w:t>
      </w:r>
      <w:r>
        <w:rPr>
          <w:i/>
        </w:rPr>
        <w:t>Connected</w:t>
      </w:r>
      <w:r>
        <w:t>/Terhubung, yang mana perusahaan berinvestasi pada pengetahuan agar dapat mendapatkan hati pelanggan, serta terbuka dan transparan d</w:t>
      </w:r>
      <w:r>
        <w:t xml:space="preserve">alam bekerja, </w:t>
      </w:r>
      <w:r>
        <w:rPr>
          <w:i/>
        </w:rPr>
        <w:t>Committed</w:t>
      </w:r>
      <w:r>
        <w:t xml:space="preserve">/berkomitmen, yang mana sangat mempertimbangkan hubungan jangka panjang dengan pelanggan, dan </w:t>
      </w:r>
      <w:r>
        <w:rPr>
          <w:i/>
        </w:rPr>
        <w:t>Creative</w:t>
      </w:r>
      <w:r>
        <w:t xml:space="preserve">/kreatif, yang mana perusahaan secara konstan mengembangkan cara kerja yang lebih baik. </w:t>
      </w:r>
    </w:p>
    <w:p w14:paraId="1698239F" w14:textId="77777777" w:rsidR="00CA728B" w:rsidRDefault="00F8121A">
      <w:pPr>
        <w:ind w:left="705" w:right="0" w:firstLine="720"/>
      </w:pPr>
      <w:r>
        <w:t>PT Yusen Logistics Solutions Indonesia mem</w:t>
      </w:r>
      <w:r>
        <w:t>iliki fokus pada layanan pergudangan dengan jaringan lokal sebanyak 17 gudang pada 14 lokasi di Indonesia, dengan total luas 50.000</w:t>
      </w:r>
      <w:r>
        <w:rPr>
          <w:rFonts w:ascii="Cambria Math" w:eastAsia="Cambria Math" w:hAnsi="Cambria Math" w:cs="Cambria Math"/>
        </w:rPr>
        <w:t>𝑚</w:t>
      </w:r>
      <w:r>
        <w:rPr>
          <w:rFonts w:ascii="Cambria Math" w:eastAsia="Cambria Math" w:hAnsi="Cambria Math" w:cs="Cambria Math"/>
          <w:vertAlign w:val="superscript"/>
        </w:rPr>
        <w:t>2</w:t>
      </w:r>
      <w:r>
        <w:t>. Kegiatan operasional perusahaan ini didukung oleh WMS (</w:t>
      </w:r>
      <w:r>
        <w:rPr>
          <w:i/>
        </w:rPr>
        <w:t>Warehouse Management System</w:t>
      </w:r>
      <w:r>
        <w:t>) untuk membantu pengendalian kegiatan</w:t>
      </w:r>
      <w:r>
        <w:t xml:space="preserve"> yang ada di dalamnya. Adapun </w:t>
      </w:r>
    </w:p>
    <w:p w14:paraId="659B3F6F" w14:textId="77777777" w:rsidR="00CA728B" w:rsidRDefault="00F8121A">
      <w:pPr>
        <w:ind w:left="715" w:right="0"/>
      </w:pPr>
      <w:r>
        <w:t>WMS (</w:t>
      </w:r>
      <w:r>
        <w:rPr>
          <w:i/>
        </w:rPr>
        <w:t>Warehouse Management System</w:t>
      </w:r>
      <w:r>
        <w:t xml:space="preserve">) yang digunakan diantaranya ialah WebLogic, Impulse, dan Manhattan Scale.  </w:t>
      </w:r>
    </w:p>
    <w:p w14:paraId="0FDD79C4" w14:textId="77777777" w:rsidR="00CA728B" w:rsidRDefault="00F8121A">
      <w:pPr>
        <w:spacing w:after="295"/>
        <w:ind w:left="705" w:right="0" w:firstLine="720"/>
      </w:pPr>
      <w:r>
        <w:t>Industri yang dapat dilayani oleh PT Yusen Logistics Solutions Indonesia diantaranya ialah produk otomotif, meliputi</w:t>
      </w:r>
      <w:r>
        <w:t xml:space="preserve"> pengadaan masuk, logistik produksi, layanan distribusi suku cadang, dan transportasi kendaraan; produk ritel, yaitu mempertahankan rantai pasokan yang hemat biaya dengan memastikan persediaan mereka tiba tepat waktu di tempat tujuan; </w:t>
      </w:r>
    </w:p>
    <w:p w14:paraId="3E951205" w14:textId="77777777" w:rsidR="00CA728B" w:rsidRDefault="00F8121A">
      <w:pPr>
        <w:pStyle w:val="Heading1"/>
        <w:ind w:left="10" w:right="9"/>
      </w:pPr>
      <w:r>
        <w:t xml:space="preserve">I-1 </w:t>
      </w:r>
    </w:p>
    <w:p w14:paraId="77E11E08" w14:textId="77777777" w:rsidR="00CA728B" w:rsidRDefault="00F8121A">
      <w:pPr>
        <w:spacing w:after="0" w:line="259" w:lineRule="auto"/>
        <w:ind w:left="0" w:right="0" w:firstLine="0"/>
        <w:jc w:val="left"/>
      </w:pPr>
      <w:r>
        <w:rPr>
          <w:rFonts w:ascii="Calibri" w:eastAsia="Calibri" w:hAnsi="Calibri" w:cs="Calibri"/>
          <w:sz w:val="22"/>
        </w:rPr>
        <w:t xml:space="preserve"> </w:t>
      </w:r>
    </w:p>
    <w:p w14:paraId="124A1F68" w14:textId="77777777" w:rsidR="00CA728B" w:rsidRDefault="00F8121A">
      <w:pPr>
        <w:ind w:left="715" w:right="0"/>
      </w:pPr>
      <w:r>
        <w:lastRenderedPageBreak/>
        <w:t xml:space="preserve">teknologi / produk elektronik, dengan mendesain layanan persediaan yang dikelola vendor, manajemen pusat distribusi, pergerakan instrumen presisi, dan logistik kargo yang sensitif; </w:t>
      </w:r>
      <w:r>
        <w:rPr>
          <w:i/>
        </w:rPr>
        <w:t>aerospace</w:t>
      </w:r>
      <w:r>
        <w:t>, dengan menekan aliran suku cadang, mengembangkan hubungan dengan</w:t>
      </w:r>
      <w:r>
        <w:t xml:space="preserve"> komponen vendor, dan menyediakan layanan AOG yang komprehensif; produk </w:t>
      </w:r>
      <w:r>
        <w:rPr>
          <w:i/>
        </w:rPr>
        <w:t>food &amp; beverages</w:t>
      </w:r>
      <w:r>
        <w:t xml:space="preserve"> (F&amp;B), mulai dari pengaturan suhu gudang hingga proses distribusi; dan produk obat-obatan, untuk melakukan pengiriman bahan baku ke dalam proses manufaktur hingga peng</w:t>
      </w:r>
      <w:r>
        <w:t xml:space="preserve">iriman obat jadi serta distribusi peralatan ke pasar, rumah sakit, apotek, dan operasi. </w:t>
      </w:r>
    </w:p>
    <w:p w14:paraId="40A38E0E" w14:textId="77777777" w:rsidR="00CA728B" w:rsidRDefault="00F8121A">
      <w:pPr>
        <w:spacing w:after="160" w:line="259" w:lineRule="auto"/>
        <w:ind w:left="0" w:right="0" w:firstLine="0"/>
        <w:jc w:val="left"/>
      </w:pPr>
      <w:r>
        <w:t xml:space="preserve"> </w:t>
      </w:r>
    </w:p>
    <w:p w14:paraId="5D8D8E8B" w14:textId="77777777" w:rsidR="00CA728B" w:rsidRDefault="00F8121A">
      <w:pPr>
        <w:spacing w:after="106" w:line="259" w:lineRule="auto"/>
        <w:ind w:left="415" w:right="0"/>
        <w:jc w:val="left"/>
      </w:pPr>
      <w:r>
        <w:rPr>
          <w:b/>
        </w:rPr>
        <w:t xml:space="preserve">1. 2 Sejarah Perusahaan </w:t>
      </w:r>
    </w:p>
    <w:p w14:paraId="1AA25413" w14:textId="77777777" w:rsidR="00CA728B" w:rsidRDefault="00F8121A">
      <w:pPr>
        <w:pStyle w:val="Heading1"/>
        <w:ind w:left="10" w:right="12"/>
      </w:pPr>
      <w:r>
        <w:rPr>
          <w:b/>
        </w:rPr>
        <w:t>Tabel 1. 1</w:t>
      </w:r>
      <w:r>
        <w:t xml:space="preserve"> Sejarah PT Yusen Logistics Solutions Indoensia </w:t>
      </w:r>
    </w:p>
    <w:tbl>
      <w:tblPr>
        <w:tblStyle w:val="TableGrid"/>
        <w:tblW w:w="8961" w:type="dxa"/>
        <w:tblInd w:w="725" w:type="dxa"/>
        <w:tblCellMar>
          <w:top w:w="9" w:type="dxa"/>
          <w:left w:w="108" w:type="dxa"/>
          <w:bottom w:w="0" w:type="dxa"/>
          <w:right w:w="50" w:type="dxa"/>
        </w:tblCellMar>
        <w:tblLook w:val="04A0" w:firstRow="1" w:lastRow="0" w:firstColumn="1" w:lastColumn="0" w:noHBand="0" w:noVBand="1"/>
      </w:tblPr>
      <w:tblGrid>
        <w:gridCol w:w="1255"/>
        <w:gridCol w:w="3961"/>
        <w:gridCol w:w="3745"/>
      </w:tblGrid>
      <w:tr w:rsidR="00CA728B" w14:paraId="5DFD5E65" w14:textId="77777777">
        <w:trPr>
          <w:trHeight w:val="838"/>
        </w:trPr>
        <w:tc>
          <w:tcPr>
            <w:tcW w:w="1255" w:type="dxa"/>
            <w:tcBorders>
              <w:top w:val="single" w:sz="4" w:space="0" w:color="000000"/>
              <w:left w:val="single" w:sz="4" w:space="0" w:color="000000"/>
              <w:bottom w:val="single" w:sz="4" w:space="0" w:color="000000"/>
              <w:right w:val="single" w:sz="4" w:space="0" w:color="000000"/>
            </w:tcBorders>
          </w:tcPr>
          <w:p w14:paraId="60800DC1" w14:textId="77777777" w:rsidR="00CA728B" w:rsidRDefault="00F8121A">
            <w:pPr>
              <w:spacing w:after="0" w:line="259" w:lineRule="auto"/>
              <w:ind w:left="0" w:right="60" w:firstLine="0"/>
              <w:jc w:val="center"/>
            </w:pPr>
            <w:r>
              <w:rPr>
                <w:b/>
              </w:rPr>
              <w:t xml:space="preserve">Tahun </w:t>
            </w:r>
          </w:p>
        </w:tc>
        <w:tc>
          <w:tcPr>
            <w:tcW w:w="3961" w:type="dxa"/>
            <w:tcBorders>
              <w:top w:val="single" w:sz="4" w:space="0" w:color="000000"/>
              <w:left w:val="single" w:sz="4" w:space="0" w:color="000000"/>
              <w:bottom w:val="single" w:sz="4" w:space="0" w:color="000000"/>
              <w:right w:val="single" w:sz="4" w:space="0" w:color="000000"/>
            </w:tcBorders>
          </w:tcPr>
          <w:p w14:paraId="2B9C8F70" w14:textId="77777777" w:rsidR="00CA728B" w:rsidRDefault="00F8121A">
            <w:pPr>
              <w:spacing w:after="0" w:line="259" w:lineRule="auto"/>
              <w:ind w:left="497" w:right="558" w:firstLine="0"/>
              <w:jc w:val="center"/>
            </w:pPr>
            <w:r>
              <w:rPr>
                <w:b/>
              </w:rPr>
              <w:t xml:space="preserve">YUSEN AIR &amp;  SEA SERVICE CO., LTD. </w:t>
            </w:r>
          </w:p>
        </w:tc>
        <w:tc>
          <w:tcPr>
            <w:tcW w:w="3745" w:type="dxa"/>
            <w:tcBorders>
              <w:top w:val="single" w:sz="4" w:space="0" w:color="000000"/>
              <w:left w:val="single" w:sz="4" w:space="0" w:color="000000"/>
              <w:bottom w:val="single" w:sz="4" w:space="0" w:color="000000"/>
              <w:right w:val="single" w:sz="4" w:space="0" w:color="000000"/>
            </w:tcBorders>
          </w:tcPr>
          <w:p w14:paraId="30378BDD" w14:textId="77777777" w:rsidR="00CA728B" w:rsidRDefault="00F8121A">
            <w:pPr>
              <w:spacing w:after="0" w:line="259" w:lineRule="auto"/>
              <w:ind w:left="0" w:right="64" w:firstLine="0"/>
              <w:jc w:val="center"/>
            </w:pPr>
            <w:r>
              <w:rPr>
                <w:b/>
              </w:rPr>
              <w:t xml:space="preserve">NYK Logistics </w:t>
            </w:r>
          </w:p>
        </w:tc>
      </w:tr>
      <w:tr w:rsidR="00CA728B" w14:paraId="6EA6EA6A" w14:textId="77777777">
        <w:trPr>
          <w:trHeight w:val="5807"/>
        </w:trPr>
        <w:tc>
          <w:tcPr>
            <w:tcW w:w="1255" w:type="dxa"/>
            <w:tcBorders>
              <w:top w:val="single" w:sz="4" w:space="0" w:color="000000"/>
              <w:left w:val="single" w:sz="4" w:space="0" w:color="000000"/>
              <w:bottom w:val="single" w:sz="4" w:space="0" w:color="000000"/>
              <w:right w:val="single" w:sz="4" w:space="0" w:color="000000"/>
            </w:tcBorders>
          </w:tcPr>
          <w:p w14:paraId="5C1B42F9" w14:textId="77777777" w:rsidR="00CA728B" w:rsidRDefault="00F8121A">
            <w:pPr>
              <w:spacing w:after="0" w:line="259" w:lineRule="auto"/>
              <w:ind w:left="0" w:right="61" w:firstLine="0"/>
              <w:jc w:val="center"/>
            </w:pPr>
            <w:r>
              <w:rPr>
                <w:b/>
              </w:rPr>
              <w:t xml:space="preserve">1950 </w:t>
            </w:r>
          </w:p>
        </w:tc>
        <w:tc>
          <w:tcPr>
            <w:tcW w:w="3961" w:type="dxa"/>
            <w:tcBorders>
              <w:top w:val="single" w:sz="4" w:space="0" w:color="000000"/>
              <w:left w:val="single" w:sz="4" w:space="0" w:color="000000"/>
              <w:bottom w:val="single" w:sz="4" w:space="0" w:color="000000"/>
              <w:right w:val="single" w:sz="4" w:space="0" w:color="000000"/>
            </w:tcBorders>
          </w:tcPr>
          <w:p w14:paraId="1CE53515" w14:textId="77777777" w:rsidR="00CA728B" w:rsidRDefault="00F8121A">
            <w:pPr>
              <w:spacing w:after="110" w:line="259" w:lineRule="auto"/>
              <w:ind w:left="0" w:right="0" w:firstLine="0"/>
              <w:jc w:val="left"/>
            </w:pPr>
            <w:r>
              <w:rPr>
                <w:b/>
              </w:rPr>
              <w:t xml:space="preserve">1955 </w:t>
            </w:r>
          </w:p>
          <w:p w14:paraId="20322C51" w14:textId="77777777" w:rsidR="00CA728B" w:rsidRDefault="00F8121A">
            <w:pPr>
              <w:spacing w:line="357" w:lineRule="auto"/>
              <w:ind w:left="0" w:right="60" w:firstLine="0"/>
            </w:pPr>
            <w:r>
              <w:t xml:space="preserve">Mendirikan Kokusai Ryoko Kosha untuk menangani perjalanan umum dan industri kargo udara. Mulai beroperasi sebagai agen transportasi udara yang disertifikasi oleh International Air Transport Association (IATA) </w:t>
            </w:r>
          </w:p>
          <w:p w14:paraId="3FDAD00E" w14:textId="77777777" w:rsidR="00CA728B" w:rsidRDefault="00F8121A">
            <w:pPr>
              <w:spacing w:after="117" w:line="259" w:lineRule="auto"/>
              <w:ind w:left="721" w:right="0" w:firstLine="0"/>
              <w:jc w:val="left"/>
            </w:pPr>
            <w:r>
              <w:t xml:space="preserve"> </w:t>
            </w:r>
          </w:p>
          <w:p w14:paraId="486C7E81" w14:textId="77777777" w:rsidR="00CA728B" w:rsidRDefault="00F8121A">
            <w:pPr>
              <w:spacing w:after="110" w:line="259" w:lineRule="auto"/>
              <w:ind w:left="0" w:right="0" w:firstLine="0"/>
              <w:jc w:val="left"/>
            </w:pPr>
            <w:r>
              <w:rPr>
                <w:b/>
              </w:rPr>
              <w:t xml:space="preserve">1959 </w:t>
            </w:r>
          </w:p>
          <w:p w14:paraId="053DF767" w14:textId="77777777" w:rsidR="00CA728B" w:rsidRDefault="00F8121A">
            <w:pPr>
              <w:spacing w:after="2" w:line="357" w:lineRule="auto"/>
              <w:ind w:left="0" w:right="61" w:firstLine="0"/>
            </w:pPr>
            <w:r>
              <w:t xml:space="preserve">NYK mengakuisisi saham yang dimiliki Osaka Shosen Kaisha (O.S.K. Line), kemudian menciptakan anak perusahaan bernama Yusen Air Service </w:t>
            </w:r>
          </w:p>
          <w:p w14:paraId="3548EA68" w14:textId="77777777" w:rsidR="00CA728B" w:rsidRDefault="00F8121A">
            <w:pPr>
              <w:spacing w:after="0" w:line="259" w:lineRule="auto"/>
              <w:ind w:left="0" w:right="0" w:firstLine="0"/>
              <w:jc w:val="left"/>
            </w:pPr>
            <w:r>
              <w:t xml:space="preserve">Co., Ltd </w:t>
            </w:r>
          </w:p>
        </w:tc>
        <w:tc>
          <w:tcPr>
            <w:tcW w:w="3745" w:type="dxa"/>
            <w:tcBorders>
              <w:top w:val="single" w:sz="4" w:space="0" w:color="000000"/>
              <w:left w:val="single" w:sz="4" w:space="0" w:color="000000"/>
              <w:bottom w:val="single" w:sz="4" w:space="0" w:color="000000"/>
              <w:right w:val="single" w:sz="4" w:space="0" w:color="000000"/>
            </w:tcBorders>
          </w:tcPr>
          <w:p w14:paraId="49557644" w14:textId="77777777" w:rsidR="00CA728B" w:rsidRDefault="00F8121A">
            <w:pPr>
              <w:spacing w:after="0" w:line="259" w:lineRule="auto"/>
              <w:ind w:left="0" w:right="0" w:firstLine="0"/>
              <w:jc w:val="left"/>
            </w:pPr>
            <w:r>
              <w:t xml:space="preserve"> </w:t>
            </w:r>
          </w:p>
        </w:tc>
      </w:tr>
      <w:tr w:rsidR="00CA728B" w14:paraId="137C1CD6" w14:textId="77777777">
        <w:trPr>
          <w:trHeight w:val="1975"/>
        </w:trPr>
        <w:tc>
          <w:tcPr>
            <w:tcW w:w="1255" w:type="dxa"/>
            <w:tcBorders>
              <w:top w:val="single" w:sz="4" w:space="0" w:color="000000"/>
              <w:left w:val="single" w:sz="4" w:space="0" w:color="000000"/>
              <w:bottom w:val="single" w:sz="4" w:space="0" w:color="000000"/>
              <w:right w:val="single" w:sz="4" w:space="0" w:color="000000"/>
            </w:tcBorders>
          </w:tcPr>
          <w:p w14:paraId="147BCAF0" w14:textId="77777777" w:rsidR="00CA728B" w:rsidRDefault="00F8121A">
            <w:pPr>
              <w:spacing w:after="0" w:line="259" w:lineRule="auto"/>
              <w:ind w:left="0" w:right="61" w:firstLine="0"/>
              <w:jc w:val="center"/>
            </w:pPr>
            <w:r>
              <w:rPr>
                <w:b/>
              </w:rPr>
              <w:t xml:space="preserve">1960 </w:t>
            </w:r>
          </w:p>
        </w:tc>
        <w:tc>
          <w:tcPr>
            <w:tcW w:w="3961" w:type="dxa"/>
            <w:tcBorders>
              <w:top w:val="single" w:sz="4" w:space="0" w:color="000000"/>
              <w:left w:val="single" w:sz="4" w:space="0" w:color="000000"/>
              <w:bottom w:val="single" w:sz="4" w:space="0" w:color="000000"/>
              <w:right w:val="single" w:sz="4" w:space="0" w:color="000000"/>
            </w:tcBorders>
          </w:tcPr>
          <w:p w14:paraId="6C25185A" w14:textId="77777777" w:rsidR="00CA728B" w:rsidRDefault="00F8121A">
            <w:pPr>
              <w:spacing w:after="110" w:line="259" w:lineRule="auto"/>
              <w:ind w:left="0" w:right="0" w:firstLine="0"/>
              <w:jc w:val="left"/>
            </w:pPr>
            <w:r>
              <w:rPr>
                <w:b/>
              </w:rPr>
              <w:t xml:space="preserve">1961 </w:t>
            </w:r>
          </w:p>
          <w:p w14:paraId="66241341" w14:textId="77777777" w:rsidR="00CA728B" w:rsidRDefault="00F8121A">
            <w:pPr>
              <w:spacing w:after="2" w:line="356" w:lineRule="auto"/>
              <w:ind w:left="0" w:right="0" w:firstLine="0"/>
            </w:pPr>
            <w:r>
              <w:t xml:space="preserve">Mengubah nama bahasa Inggris menjadi Yusen Air &amp; Sea Service Co., </w:t>
            </w:r>
          </w:p>
          <w:p w14:paraId="11038772" w14:textId="77777777" w:rsidR="00CA728B" w:rsidRDefault="00F8121A">
            <w:pPr>
              <w:spacing w:after="0" w:line="259" w:lineRule="auto"/>
              <w:ind w:left="0" w:right="0" w:firstLine="0"/>
              <w:jc w:val="left"/>
            </w:pPr>
            <w:r>
              <w:t xml:space="preserve">Ltd </w:t>
            </w:r>
          </w:p>
        </w:tc>
        <w:tc>
          <w:tcPr>
            <w:tcW w:w="3745" w:type="dxa"/>
            <w:tcBorders>
              <w:top w:val="single" w:sz="4" w:space="0" w:color="000000"/>
              <w:left w:val="single" w:sz="4" w:space="0" w:color="000000"/>
              <w:bottom w:val="single" w:sz="4" w:space="0" w:color="000000"/>
              <w:right w:val="single" w:sz="4" w:space="0" w:color="000000"/>
            </w:tcBorders>
          </w:tcPr>
          <w:p w14:paraId="4F6FEA4B" w14:textId="77777777" w:rsidR="00CA728B" w:rsidRDefault="00F8121A">
            <w:pPr>
              <w:spacing w:after="0" w:line="259" w:lineRule="auto"/>
              <w:ind w:left="0" w:right="0" w:firstLine="0"/>
              <w:jc w:val="left"/>
            </w:pPr>
            <w:r>
              <w:t xml:space="preserve"> </w:t>
            </w:r>
          </w:p>
        </w:tc>
      </w:tr>
    </w:tbl>
    <w:p w14:paraId="1B6AEC33" w14:textId="77777777" w:rsidR="00CA728B" w:rsidRDefault="00CA728B">
      <w:pPr>
        <w:spacing w:after="0" w:line="259" w:lineRule="auto"/>
        <w:ind w:left="-1419" w:right="11" w:firstLine="0"/>
        <w:jc w:val="left"/>
      </w:pPr>
    </w:p>
    <w:tbl>
      <w:tblPr>
        <w:tblStyle w:val="TableGrid"/>
        <w:tblW w:w="8961" w:type="dxa"/>
        <w:tblInd w:w="725" w:type="dxa"/>
        <w:tblCellMar>
          <w:top w:w="9" w:type="dxa"/>
          <w:left w:w="108" w:type="dxa"/>
          <w:bottom w:w="0" w:type="dxa"/>
          <w:right w:w="50" w:type="dxa"/>
        </w:tblCellMar>
        <w:tblLook w:val="04A0" w:firstRow="1" w:lastRow="0" w:firstColumn="1" w:lastColumn="0" w:noHBand="0" w:noVBand="1"/>
      </w:tblPr>
      <w:tblGrid>
        <w:gridCol w:w="1255"/>
        <w:gridCol w:w="3961"/>
        <w:gridCol w:w="3745"/>
      </w:tblGrid>
      <w:tr w:rsidR="00CA728B" w14:paraId="5E5BB70C" w14:textId="77777777">
        <w:trPr>
          <w:trHeight w:val="1251"/>
        </w:trPr>
        <w:tc>
          <w:tcPr>
            <w:tcW w:w="1255" w:type="dxa"/>
            <w:tcBorders>
              <w:top w:val="single" w:sz="4" w:space="0" w:color="000000"/>
              <w:left w:val="single" w:sz="4" w:space="0" w:color="000000"/>
              <w:bottom w:val="single" w:sz="4" w:space="0" w:color="000000"/>
              <w:right w:val="single" w:sz="4" w:space="0" w:color="000000"/>
            </w:tcBorders>
          </w:tcPr>
          <w:p w14:paraId="6FF42BAE" w14:textId="77777777" w:rsidR="00CA728B" w:rsidRDefault="00F8121A">
            <w:pPr>
              <w:spacing w:after="0" w:line="259" w:lineRule="auto"/>
              <w:ind w:left="0" w:right="61" w:firstLine="0"/>
              <w:jc w:val="center"/>
            </w:pPr>
            <w:r>
              <w:rPr>
                <w:b/>
              </w:rPr>
              <w:lastRenderedPageBreak/>
              <w:t xml:space="preserve">1970 </w:t>
            </w:r>
          </w:p>
        </w:tc>
        <w:tc>
          <w:tcPr>
            <w:tcW w:w="3961" w:type="dxa"/>
            <w:tcBorders>
              <w:top w:val="single" w:sz="4" w:space="0" w:color="000000"/>
              <w:left w:val="single" w:sz="4" w:space="0" w:color="000000"/>
              <w:bottom w:val="single" w:sz="4" w:space="0" w:color="000000"/>
              <w:right w:val="single" w:sz="4" w:space="0" w:color="000000"/>
            </w:tcBorders>
          </w:tcPr>
          <w:p w14:paraId="053C932C" w14:textId="77777777" w:rsidR="00CA728B" w:rsidRDefault="00F8121A">
            <w:pPr>
              <w:spacing w:after="108" w:line="259" w:lineRule="auto"/>
              <w:ind w:left="0" w:right="0" w:firstLine="0"/>
              <w:jc w:val="left"/>
            </w:pPr>
            <w:r>
              <w:rPr>
                <w:b/>
              </w:rPr>
              <w:t xml:space="preserve">1979 </w:t>
            </w:r>
          </w:p>
          <w:p w14:paraId="7FE6B441" w14:textId="77777777" w:rsidR="00CA728B" w:rsidRDefault="00F8121A">
            <w:pPr>
              <w:spacing w:after="0" w:line="259" w:lineRule="auto"/>
              <w:ind w:left="0" w:right="0" w:firstLine="0"/>
              <w:jc w:val="left"/>
            </w:pPr>
            <w:r>
              <w:t xml:space="preserve">Akuisisi lisensi pengiriman barang domestik di Jepang </w:t>
            </w:r>
          </w:p>
        </w:tc>
        <w:tc>
          <w:tcPr>
            <w:tcW w:w="3745" w:type="dxa"/>
            <w:tcBorders>
              <w:top w:val="single" w:sz="4" w:space="0" w:color="000000"/>
              <w:left w:val="single" w:sz="4" w:space="0" w:color="000000"/>
              <w:bottom w:val="single" w:sz="4" w:space="0" w:color="000000"/>
              <w:right w:val="single" w:sz="4" w:space="0" w:color="000000"/>
            </w:tcBorders>
          </w:tcPr>
          <w:p w14:paraId="509E276F" w14:textId="77777777" w:rsidR="00CA728B" w:rsidRDefault="00F8121A">
            <w:pPr>
              <w:spacing w:after="0" w:line="259" w:lineRule="auto"/>
              <w:ind w:left="0" w:right="0" w:firstLine="0"/>
              <w:jc w:val="left"/>
            </w:pPr>
            <w:r>
              <w:t xml:space="preserve"> </w:t>
            </w:r>
          </w:p>
        </w:tc>
      </w:tr>
      <w:tr w:rsidR="00CA728B" w14:paraId="7734A1E6" w14:textId="77777777">
        <w:trPr>
          <w:trHeight w:val="7050"/>
        </w:trPr>
        <w:tc>
          <w:tcPr>
            <w:tcW w:w="1255" w:type="dxa"/>
            <w:tcBorders>
              <w:top w:val="single" w:sz="4" w:space="0" w:color="000000"/>
              <w:left w:val="single" w:sz="4" w:space="0" w:color="000000"/>
              <w:bottom w:val="single" w:sz="4" w:space="0" w:color="000000"/>
              <w:right w:val="single" w:sz="4" w:space="0" w:color="000000"/>
            </w:tcBorders>
          </w:tcPr>
          <w:p w14:paraId="7F8A2C82" w14:textId="77777777" w:rsidR="00CA728B" w:rsidRDefault="00F8121A">
            <w:pPr>
              <w:spacing w:after="0" w:line="259" w:lineRule="auto"/>
              <w:ind w:left="0" w:right="61" w:firstLine="0"/>
              <w:jc w:val="center"/>
            </w:pPr>
            <w:r>
              <w:rPr>
                <w:b/>
              </w:rPr>
              <w:t xml:space="preserve">1980 </w:t>
            </w:r>
          </w:p>
        </w:tc>
        <w:tc>
          <w:tcPr>
            <w:tcW w:w="3961" w:type="dxa"/>
            <w:tcBorders>
              <w:top w:val="single" w:sz="4" w:space="0" w:color="000000"/>
              <w:left w:val="single" w:sz="4" w:space="0" w:color="000000"/>
              <w:bottom w:val="single" w:sz="4" w:space="0" w:color="000000"/>
              <w:right w:val="single" w:sz="4" w:space="0" w:color="000000"/>
            </w:tcBorders>
          </w:tcPr>
          <w:p w14:paraId="72DA7FAB" w14:textId="77777777" w:rsidR="00CA728B" w:rsidRDefault="00F8121A">
            <w:pPr>
              <w:spacing w:after="108" w:line="259" w:lineRule="auto"/>
              <w:ind w:left="0" w:right="0" w:firstLine="0"/>
              <w:jc w:val="left"/>
            </w:pPr>
            <w:r>
              <w:rPr>
                <w:b/>
              </w:rPr>
              <w:t xml:space="preserve">1984 </w:t>
            </w:r>
          </w:p>
          <w:p w14:paraId="4360BA7B" w14:textId="77777777" w:rsidR="00CA728B" w:rsidRDefault="00F8121A">
            <w:pPr>
              <w:spacing w:after="0" w:line="259" w:lineRule="auto"/>
              <w:ind w:left="0" w:right="0" w:firstLine="0"/>
              <w:jc w:val="left"/>
            </w:pPr>
            <w:r>
              <w:t xml:space="preserve">Akuisisi lisensi pengirim barang udara internasional </w:t>
            </w:r>
          </w:p>
        </w:tc>
        <w:tc>
          <w:tcPr>
            <w:tcW w:w="3745" w:type="dxa"/>
            <w:tcBorders>
              <w:top w:val="single" w:sz="4" w:space="0" w:color="000000"/>
              <w:left w:val="single" w:sz="4" w:space="0" w:color="000000"/>
              <w:bottom w:val="single" w:sz="4" w:space="0" w:color="000000"/>
              <w:right w:val="single" w:sz="4" w:space="0" w:color="000000"/>
            </w:tcBorders>
          </w:tcPr>
          <w:p w14:paraId="70DEE828" w14:textId="77777777" w:rsidR="00CA728B" w:rsidRDefault="00F8121A">
            <w:pPr>
              <w:spacing w:after="108" w:line="259" w:lineRule="auto"/>
              <w:ind w:left="0" w:right="0" w:firstLine="0"/>
              <w:jc w:val="left"/>
            </w:pPr>
            <w:r>
              <w:rPr>
                <w:b/>
              </w:rPr>
              <w:t xml:space="preserve">1983 </w:t>
            </w:r>
          </w:p>
          <w:p w14:paraId="327D40D1" w14:textId="77777777" w:rsidR="00CA728B" w:rsidRDefault="00F8121A">
            <w:pPr>
              <w:spacing w:after="0" w:line="360" w:lineRule="auto"/>
              <w:ind w:left="0" w:right="0" w:firstLine="0"/>
              <w:jc w:val="left"/>
            </w:pPr>
            <w:r>
              <w:t xml:space="preserve">Mendirikan Departemen Logistik di Divisi Pelabuhan NYK Head Quarter Pembentukan </w:t>
            </w:r>
            <w:r>
              <w:tab/>
              <w:t xml:space="preserve">"Japan </w:t>
            </w:r>
            <w:r>
              <w:tab/>
              <w:t xml:space="preserve">Intermodal Transport (kemudian, JIT Co., Ltd.) di </w:t>
            </w:r>
            <w:r>
              <w:tab/>
              <w:t xml:space="preserve">Jepang, terutama menangani pengiriman barang laut. </w:t>
            </w:r>
          </w:p>
          <w:p w14:paraId="0A2C5630" w14:textId="77777777" w:rsidR="00CA728B" w:rsidRDefault="00F8121A">
            <w:pPr>
              <w:spacing w:after="120" w:line="259" w:lineRule="auto"/>
              <w:ind w:left="720" w:right="0" w:firstLine="0"/>
              <w:jc w:val="left"/>
            </w:pPr>
            <w:r>
              <w:t xml:space="preserve"> </w:t>
            </w:r>
          </w:p>
          <w:p w14:paraId="61F3351E" w14:textId="77777777" w:rsidR="00CA728B" w:rsidRDefault="00F8121A">
            <w:pPr>
              <w:spacing w:after="108" w:line="259" w:lineRule="auto"/>
              <w:ind w:left="0" w:right="0" w:firstLine="0"/>
              <w:jc w:val="left"/>
            </w:pPr>
            <w:r>
              <w:rPr>
                <w:b/>
              </w:rPr>
              <w:t xml:space="preserve">Paruh pertama tahun 1980 </w:t>
            </w:r>
          </w:p>
          <w:p w14:paraId="4A49BD41" w14:textId="77777777" w:rsidR="00CA728B" w:rsidRDefault="00F8121A">
            <w:pPr>
              <w:spacing w:after="0" w:line="363" w:lineRule="auto"/>
              <w:ind w:left="0" w:right="0" w:firstLine="0"/>
              <w:jc w:val="left"/>
            </w:pPr>
            <w:r>
              <w:t xml:space="preserve">Pendirian </w:t>
            </w:r>
            <w:r>
              <w:tab/>
              <w:t xml:space="preserve">anak </w:t>
            </w:r>
            <w:r>
              <w:tab/>
              <w:t xml:space="preserve">perusahaan </w:t>
            </w:r>
            <w:r>
              <w:tab/>
              <w:t>di nega</w:t>
            </w:r>
            <w:r>
              <w:t xml:space="preserve">ra-negara </w:t>
            </w:r>
            <w:r>
              <w:tab/>
              <w:t xml:space="preserve">Asia, </w:t>
            </w:r>
            <w:r>
              <w:tab/>
              <w:t xml:space="preserve">mengikuti preseden sekali di Thailand. </w:t>
            </w:r>
          </w:p>
          <w:p w14:paraId="09EE3C09" w14:textId="77777777" w:rsidR="00CA728B" w:rsidRDefault="00F8121A">
            <w:pPr>
              <w:spacing w:after="120" w:line="259" w:lineRule="auto"/>
              <w:ind w:left="720" w:right="0" w:firstLine="0"/>
              <w:jc w:val="left"/>
            </w:pPr>
            <w:r>
              <w:t xml:space="preserve"> </w:t>
            </w:r>
          </w:p>
          <w:p w14:paraId="1381DB72" w14:textId="77777777" w:rsidR="00CA728B" w:rsidRDefault="00F8121A">
            <w:pPr>
              <w:spacing w:after="108" w:line="259" w:lineRule="auto"/>
              <w:ind w:left="0" w:right="0" w:firstLine="0"/>
              <w:jc w:val="left"/>
            </w:pPr>
            <w:r>
              <w:rPr>
                <w:b/>
              </w:rPr>
              <w:t xml:space="preserve">Paruh kedua tahun 1980 </w:t>
            </w:r>
          </w:p>
          <w:p w14:paraId="77CC6466" w14:textId="77777777" w:rsidR="00CA728B" w:rsidRDefault="00F8121A">
            <w:pPr>
              <w:spacing w:after="0" w:line="259" w:lineRule="auto"/>
              <w:ind w:left="0" w:right="62" w:firstLine="0"/>
            </w:pPr>
            <w:r>
              <w:t xml:space="preserve">Perluasan jaringan di Eropa dan Amerika melalui pembelian atau pendirian anak perusahaan. </w:t>
            </w:r>
          </w:p>
        </w:tc>
      </w:tr>
      <w:tr w:rsidR="00CA728B" w14:paraId="47FC2357" w14:textId="77777777">
        <w:trPr>
          <w:trHeight w:val="4565"/>
        </w:trPr>
        <w:tc>
          <w:tcPr>
            <w:tcW w:w="1255" w:type="dxa"/>
            <w:tcBorders>
              <w:top w:val="single" w:sz="4" w:space="0" w:color="000000"/>
              <w:left w:val="single" w:sz="4" w:space="0" w:color="000000"/>
              <w:bottom w:val="single" w:sz="4" w:space="0" w:color="000000"/>
              <w:right w:val="single" w:sz="4" w:space="0" w:color="000000"/>
            </w:tcBorders>
          </w:tcPr>
          <w:p w14:paraId="3933F6B5" w14:textId="77777777" w:rsidR="00CA728B" w:rsidRDefault="00F8121A">
            <w:pPr>
              <w:spacing w:after="0" w:line="259" w:lineRule="auto"/>
              <w:ind w:left="0" w:right="61" w:firstLine="0"/>
              <w:jc w:val="center"/>
            </w:pPr>
            <w:r>
              <w:rPr>
                <w:b/>
              </w:rPr>
              <w:t xml:space="preserve">1990 </w:t>
            </w:r>
          </w:p>
        </w:tc>
        <w:tc>
          <w:tcPr>
            <w:tcW w:w="3961" w:type="dxa"/>
            <w:tcBorders>
              <w:top w:val="single" w:sz="4" w:space="0" w:color="000000"/>
              <w:left w:val="single" w:sz="4" w:space="0" w:color="000000"/>
              <w:bottom w:val="single" w:sz="4" w:space="0" w:color="000000"/>
              <w:right w:val="single" w:sz="4" w:space="0" w:color="000000"/>
            </w:tcBorders>
          </w:tcPr>
          <w:p w14:paraId="198C44DD" w14:textId="77777777" w:rsidR="00CA728B" w:rsidRDefault="00F8121A">
            <w:pPr>
              <w:spacing w:after="110" w:line="259" w:lineRule="auto"/>
              <w:ind w:left="0" w:right="0" w:firstLine="0"/>
              <w:jc w:val="left"/>
            </w:pPr>
            <w:r>
              <w:rPr>
                <w:b/>
              </w:rPr>
              <w:t xml:space="preserve">1994 </w:t>
            </w:r>
          </w:p>
          <w:p w14:paraId="353A9439" w14:textId="77777777" w:rsidR="00CA728B" w:rsidRDefault="00F8121A">
            <w:pPr>
              <w:spacing w:after="2" w:line="356" w:lineRule="auto"/>
              <w:ind w:left="0" w:right="0" w:firstLine="0"/>
              <w:jc w:val="left"/>
            </w:pPr>
            <w:r>
              <w:t xml:space="preserve">Pengalihan bagian penjualan departemen perjalanan ke Yusen Travel Co., Ltd. </w:t>
            </w:r>
          </w:p>
          <w:p w14:paraId="2355228E" w14:textId="77777777" w:rsidR="00CA728B" w:rsidRDefault="00F8121A">
            <w:pPr>
              <w:spacing w:after="118" w:line="259" w:lineRule="auto"/>
              <w:ind w:left="0" w:right="0" w:firstLine="0"/>
              <w:jc w:val="left"/>
            </w:pPr>
            <w:r>
              <w:t xml:space="preserve"> </w:t>
            </w:r>
          </w:p>
          <w:p w14:paraId="141B5EE1" w14:textId="77777777" w:rsidR="00CA728B" w:rsidRDefault="00F8121A">
            <w:pPr>
              <w:spacing w:after="110" w:line="259" w:lineRule="auto"/>
              <w:ind w:left="0" w:right="0" w:firstLine="0"/>
              <w:jc w:val="left"/>
            </w:pPr>
            <w:r>
              <w:rPr>
                <w:b/>
              </w:rPr>
              <w:t xml:space="preserve">1996 </w:t>
            </w:r>
          </w:p>
          <w:p w14:paraId="7913A78A" w14:textId="77777777" w:rsidR="00CA728B" w:rsidRDefault="00F8121A">
            <w:pPr>
              <w:spacing w:after="2" w:line="356" w:lineRule="auto"/>
              <w:ind w:left="0" w:right="0" w:firstLine="0"/>
              <w:jc w:val="left"/>
            </w:pPr>
            <w:r>
              <w:t xml:space="preserve">Mendaftarkan saham over-the-counter ke Japan Securities Dealers </w:t>
            </w:r>
          </w:p>
          <w:p w14:paraId="020F561E" w14:textId="77777777" w:rsidR="00CA728B" w:rsidRDefault="00F8121A">
            <w:pPr>
              <w:spacing w:after="112" w:line="259" w:lineRule="auto"/>
              <w:ind w:left="0" w:right="0" w:firstLine="0"/>
              <w:jc w:val="left"/>
            </w:pPr>
            <w:r>
              <w:t xml:space="preserve">Association </w:t>
            </w:r>
          </w:p>
          <w:p w14:paraId="21676F7A" w14:textId="77777777" w:rsidR="00CA728B" w:rsidRDefault="00F8121A">
            <w:pPr>
              <w:spacing w:after="115" w:line="259" w:lineRule="auto"/>
              <w:ind w:left="0" w:right="0" w:firstLine="0"/>
              <w:jc w:val="left"/>
            </w:pPr>
            <w:r>
              <w:t xml:space="preserve"> </w:t>
            </w:r>
          </w:p>
          <w:p w14:paraId="182C661B" w14:textId="77777777" w:rsidR="00CA728B" w:rsidRDefault="00F8121A">
            <w:pPr>
              <w:spacing w:after="0" w:line="259" w:lineRule="auto"/>
              <w:ind w:left="0" w:right="0" w:firstLine="0"/>
              <w:jc w:val="left"/>
            </w:pPr>
            <w:r>
              <w:t xml:space="preserve"> </w:t>
            </w:r>
          </w:p>
        </w:tc>
        <w:tc>
          <w:tcPr>
            <w:tcW w:w="3745" w:type="dxa"/>
            <w:tcBorders>
              <w:top w:val="single" w:sz="4" w:space="0" w:color="000000"/>
              <w:left w:val="single" w:sz="4" w:space="0" w:color="000000"/>
              <w:bottom w:val="single" w:sz="4" w:space="0" w:color="000000"/>
              <w:right w:val="single" w:sz="4" w:space="0" w:color="000000"/>
            </w:tcBorders>
          </w:tcPr>
          <w:p w14:paraId="7A55C890" w14:textId="77777777" w:rsidR="00CA728B" w:rsidRDefault="00F8121A">
            <w:pPr>
              <w:spacing w:after="0" w:line="259" w:lineRule="auto"/>
              <w:ind w:left="0" w:right="0" w:firstLine="0"/>
              <w:jc w:val="left"/>
            </w:pPr>
            <w:r>
              <w:t xml:space="preserve"> </w:t>
            </w:r>
          </w:p>
        </w:tc>
      </w:tr>
      <w:tr w:rsidR="00CA728B" w14:paraId="20B09430" w14:textId="77777777">
        <w:trPr>
          <w:trHeight w:val="4979"/>
        </w:trPr>
        <w:tc>
          <w:tcPr>
            <w:tcW w:w="1255" w:type="dxa"/>
            <w:tcBorders>
              <w:top w:val="single" w:sz="4" w:space="0" w:color="000000"/>
              <w:left w:val="single" w:sz="4" w:space="0" w:color="000000"/>
              <w:bottom w:val="single" w:sz="4" w:space="0" w:color="000000"/>
              <w:right w:val="single" w:sz="4" w:space="0" w:color="000000"/>
            </w:tcBorders>
          </w:tcPr>
          <w:p w14:paraId="2EE49128" w14:textId="77777777" w:rsidR="00CA728B" w:rsidRDefault="00F8121A">
            <w:pPr>
              <w:spacing w:after="0" w:line="259" w:lineRule="auto"/>
              <w:ind w:left="0" w:right="60" w:firstLine="0"/>
              <w:jc w:val="center"/>
            </w:pPr>
            <w:r>
              <w:rPr>
                <w:b/>
              </w:rPr>
              <w:lastRenderedPageBreak/>
              <w:t xml:space="preserve">2000 </w:t>
            </w:r>
          </w:p>
        </w:tc>
        <w:tc>
          <w:tcPr>
            <w:tcW w:w="3961" w:type="dxa"/>
            <w:tcBorders>
              <w:top w:val="single" w:sz="4" w:space="0" w:color="000000"/>
              <w:left w:val="single" w:sz="4" w:space="0" w:color="000000"/>
              <w:bottom w:val="single" w:sz="4" w:space="0" w:color="000000"/>
              <w:right w:val="single" w:sz="4" w:space="0" w:color="000000"/>
            </w:tcBorders>
          </w:tcPr>
          <w:p w14:paraId="11A16920" w14:textId="77777777" w:rsidR="00CA728B" w:rsidRDefault="00F8121A">
            <w:pPr>
              <w:spacing w:after="108" w:line="259" w:lineRule="auto"/>
              <w:ind w:left="0" w:right="0" w:firstLine="0"/>
              <w:jc w:val="left"/>
            </w:pPr>
            <w:r>
              <w:rPr>
                <w:b/>
              </w:rPr>
              <w:t xml:space="preserve">2005 </w:t>
            </w:r>
          </w:p>
          <w:p w14:paraId="784AAFF0" w14:textId="77777777" w:rsidR="00CA728B" w:rsidRDefault="00F8121A">
            <w:pPr>
              <w:spacing w:after="115" w:line="259" w:lineRule="auto"/>
              <w:ind w:left="0" w:right="0" w:firstLine="0"/>
              <w:jc w:val="left"/>
            </w:pPr>
            <w:r>
              <w:t xml:space="preserve">Pencatatan di Bagian Pertama Bursa </w:t>
            </w:r>
          </w:p>
          <w:p w14:paraId="644C76AF" w14:textId="77777777" w:rsidR="00CA728B" w:rsidRDefault="00F8121A">
            <w:pPr>
              <w:spacing w:after="112" w:line="259" w:lineRule="auto"/>
              <w:ind w:left="0" w:right="0" w:firstLine="0"/>
              <w:jc w:val="left"/>
            </w:pPr>
            <w:r>
              <w:t xml:space="preserve">Efek Tokyo </w:t>
            </w:r>
          </w:p>
          <w:p w14:paraId="6471F203" w14:textId="77777777" w:rsidR="00CA728B" w:rsidRDefault="00F8121A">
            <w:pPr>
              <w:spacing w:after="0" w:line="259" w:lineRule="auto"/>
              <w:ind w:left="0" w:right="0" w:firstLine="0"/>
              <w:jc w:val="left"/>
            </w:pPr>
            <w:r>
              <w:t xml:space="preserve"> </w:t>
            </w:r>
          </w:p>
        </w:tc>
        <w:tc>
          <w:tcPr>
            <w:tcW w:w="3745" w:type="dxa"/>
            <w:tcBorders>
              <w:top w:val="single" w:sz="4" w:space="0" w:color="000000"/>
              <w:left w:val="single" w:sz="4" w:space="0" w:color="000000"/>
              <w:bottom w:val="single" w:sz="4" w:space="0" w:color="000000"/>
              <w:right w:val="single" w:sz="4" w:space="0" w:color="000000"/>
            </w:tcBorders>
          </w:tcPr>
          <w:p w14:paraId="025E4026" w14:textId="77777777" w:rsidR="00CA728B" w:rsidRDefault="00F8121A">
            <w:pPr>
              <w:spacing w:after="108" w:line="259" w:lineRule="auto"/>
              <w:ind w:left="0" w:right="0" w:firstLine="0"/>
              <w:jc w:val="left"/>
            </w:pPr>
            <w:r>
              <w:rPr>
                <w:b/>
              </w:rPr>
              <w:t xml:space="preserve">2000 dan setelahnya </w:t>
            </w:r>
          </w:p>
          <w:p w14:paraId="74CFAA39" w14:textId="77777777" w:rsidR="00CA728B" w:rsidRDefault="00F8121A">
            <w:pPr>
              <w:spacing w:line="357" w:lineRule="auto"/>
              <w:ind w:left="0" w:right="63" w:firstLine="0"/>
            </w:pPr>
            <w:r>
              <w:t xml:space="preserve">Membangun jaringan dan organisasi global dengan memperluas bisnisnya ke Eropa Timur dan BRICs </w:t>
            </w:r>
          </w:p>
          <w:p w14:paraId="5DC2444B" w14:textId="77777777" w:rsidR="00CA728B" w:rsidRDefault="00F8121A">
            <w:pPr>
              <w:spacing w:after="117" w:line="259" w:lineRule="auto"/>
              <w:ind w:left="0" w:right="0" w:firstLine="0"/>
              <w:jc w:val="left"/>
            </w:pPr>
            <w:r>
              <w:t xml:space="preserve"> </w:t>
            </w:r>
          </w:p>
          <w:p w14:paraId="00C2DE45" w14:textId="77777777" w:rsidR="00CA728B" w:rsidRDefault="00F8121A">
            <w:pPr>
              <w:spacing w:after="110" w:line="259" w:lineRule="auto"/>
              <w:ind w:left="0" w:right="0" w:firstLine="0"/>
              <w:jc w:val="left"/>
            </w:pPr>
            <w:r>
              <w:rPr>
                <w:b/>
              </w:rPr>
              <w:t xml:space="preserve">2004 </w:t>
            </w:r>
          </w:p>
          <w:p w14:paraId="4ED5BB8E" w14:textId="77777777" w:rsidR="00CA728B" w:rsidRDefault="00F8121A">
            <w:pPr>
              <w:spacing w:after="112" w:line="259" w:lineRule="auto"/>
              <w:ind w:left="0" w:right="0" w:firstLine="0"/>
              <w:jc w:val="left"/>
            </w:pPr>
            <w:r>
              <w:t xml:space="preserve">Integrasi nama merek ke NYK </w:t>
            </w:r>
          </w:p>
          <w:p w14:paraId="78892328" w14:textId="77777777" w:rsidR="00CA728B" w:rsidRDefault="00F8121A">
            <w:pPr>
              <w:spacing w:after="120" w:line="259" w:lineRule="auto"/>
              <w:ind w:left="0" w:right="0" w:firstLine="0"/>
              <w:jc w:val="left"/>
            </w:pPr>
            <w:r>
              <w:t xml:space="preserve">Logistics secara internasional </w:t>
            </w:r>
          </w:p>
          <w:p w14:paraId="4016A267" w14:textId="77777777" w:rsidR="00CA728B" w:rsidRDefault="00F8121A">
            <w:pPr>
              <w:spacing w:after="108" w:line="259" w:lineRule="auto"/>
              <w:ind w:left="0" w:right="0" w:firstLine="0"/>
              <w:jc w:val="left"/>
            </w:pPr>
            <w:r>
              <w:rPr>
                <w:b/>
              </w:rPr>
              <w:t xml:space="preserve">2007 </w:t>
            </w:r>
          </w:p>
          <w:p w14:paraId="3F612069" w14:textId="77777777" w:rsidR="00CA728B" w:rsidRDefault="00F8121A">
            <w:pPr>
              <w:tabs>
                <w:tab w:val="center" w:pos="2029"/>
                <w:tab w:val="right" w:pos="3587"/>
              </w:tabs>
              <w:spacing w:after="121" w:line="259" w:lineRule="auto"/>
              <w:ind w:left="0" w:right="0" w:firstLine="0"/>
              <w:jc w:val="left"/>
            </w:pPr>
            <w:r>
              <w:t xml:space="preserve">Penggabungan </w:t>
            </w:r>
            <w:r>
              <w:tab/>
              <w:t xml:space="preserve">"NYK </w:t>
            </w:r>
            <w:r>
              <w:tab/>
              <w:t xml:space="preserve">Logistics </w:t>
            </w:r>
          </w:p>
          <w:p w14:paraId="0C253191" w14:textId="77777777" w:rsidR="00CA728B" w:rsidRDefault="00F8121A">
            <w:pPr>
              <w:spacing w:after="112" w:line="259" w:lineRule="auto"/>
              <w:ind w:left="0" w:right="0" w:firstLine="0"/>
              <w:jc w:val="left"/>
            </w:pPr>
            <w:r>
              <w:t xml:space="preserve">(Japan) Co., Ltd" dengan "JIT Co., </w:t>
            </w:r>
          </w:p>
          <w:p w14:paraId="09EB3DDA" w14:textId="77777777" w:rsidR="00CA728B" w:rsidRDefault="00F8121A">
            <w:pPr>
              <w:spacing w:after="0" w:line="259" w:lineRule="auto"/>
              <w:ind w:left="0" w:right="0" w:firstLine="0"/>
              <w:jc w:val="left"/>
            </w:pPr>
            <w:r>
              <w:t xml:space="preserve">Ltd." di Jepang </w:t>
            </w:r>
          </w:p>
        </w:tc>
      </w:tr>
      <w:tr w:rsidR="00CA728B" w14:paraId="5D53732A" w14:textId="77777777">
        <w:trPr>
          <w:trHeight w:val="6635"/>
        </w:trPr>
        <w:tc>
          <w:tcPr>
            <w:tcW w:w="1255" w:type="dxa"/>
            <w:tcBorders>
              <w:top w:val="single" w:sz="4" w:space="0" w:color="000000"/>
              <w:left w:val="single" w:sz="4" w:space="0" w:color="000000"/>
              <w:bottom w:val="single" w:sz="4" w:space="0" w:color="000000"/>
              <w:right w:val="single" w:sz="4" w:space="0" w:color="000000"/>
            </w:tcBorders>
          </w:tcPr>
          <w:p w14:paraId="3131AD8F" w14:textId="77777777" w:rsidR="00CA728B" w:rsidRDefault="00F8121A">
            <w:pPr>
              <w:spacing w:after="0" w:line="259" w:lineRule="auto"/>
              <w:ind w:left="0" w:right="60" w:firstLine="0"/>
              <w:jc w:val="center"/>
            </w:pPr>
            <w:r>
              <w:rPr>
                <w:b/>
              </w:rPr>
              <w:t xml:space="preserve">2010 </w:t>
            </w:r>
          </w:p>
        </w:tc>
        <w:tc>
          <w:tcPr>
            <w:tcW w:w="7706" w:type="dxa"/>
            <w:gridSpan w:val="2"/>
            <w:tcBorders>
              <w:top w:val="single" w:sz="4" w:space="0" w:color="000000"/>
              <w:left w:val="single" w:sz="4" w:space="0" w:color="000000"/>
              <w:bottom w:val="single" w:sz="4" w:space="0" w:color="000000"/>
              <w:right w:val="single" w:sz="4" w:space="0" w:color="000000"/>
            </w:tcBorders>
          </w:tcPr>
          <w:p w14:paraId="59DC22A9" w14:textId="77777777" w:rsidR="00CA728B" w:rsidRDefault="00F8121A">
            <w:pPr>
              <w:spacing w:after="108" w:line="259" w:lineRule="auto"/>
              <w:ind w:left="0" w:right="0" w:firstLine="0"/>
              <w:jc w:val="left"/>
            </w:pPr>
            <w:r>
              <w:rPr>
                <w:b/>
              </w:rPr>
              <w:t xml:space="preserve">Februari 2010 </w:t>
            </w:r>
          </w:p>
          <w:p w14:paraId="6D2A93D2" w14:textId="77777777" w:rsidR="00CA728B" w:rsidRDefault="00F8121A">
            <w:pPr>
              <w:spacing w:after="0" w:line="358" w:lineRule="auto"/>
              <w:ind w:left="0" w:right="0" w:firstLine="0"/>
            </w:pPr>
            <w:r>
              <w:t xml:space="preserve">Surat perjanjian dasar tentang integrasi bisnis Yusen Air &amp; Sea Service dan NYK Logistics Jepang </w:t>
            </w:r>
          </w:p>
          <w:p w14:paraId="1575C4BF" w14:textId="77777777" w:rsidR="00CA728B" w:rsidRDefault="00F8121A">
            <w:pPr>
              <w:spacing w:after="120" w:line="259" w:lineRule="auto"/>
              <w:ind w:left="0" w:right="0" w:firstLine="0"/>
              <w:jc w:val="left"/>
            </w:pPr>
            <w:r>
              <w:t xml:space="preserve"> </w:t>
            </w:r>
          </w:p>
          <w:p w14:paraId="620984C3" w14:textId="77777777" w:rsidR="00CA728B" w:rsidRDefault="00F8121A">
            <w:pPr>
              <w:spacing w:after="108" w:line="259" w:lineRule="auto"/>
              <w:ind w:left="0" w:right="0" w:firstLine="0"/>
              <w:jc w:val="left"/>
            </w:pPr>
            <w:r>
              <w:rPr>
                <w:b/>
              </w:rPr>
              <w:t xml:space="preserve">Mei 2010  </w:t>
            </w:r>
          </w:p>
          <w:p w14:paraId="22372195" w14:textId="77777777" w:rsidR="00CA728B" w:rsidRDefault="00F8121A">
            <w:pPr>
              <w:spacing w:after="0" w:line="358" w:lineRule="auto"/>
              <w:ind w:left="0" w:right="0" w:firstLine="0"/>
            </w:pPr>
            <w:r>
              <w:t xml:space="preserve">Pengalihan perjanjian bisnis antara Yusen Air &amp; Sea Service dan NYK Logistics Japan </w:t>
            </w:r>
          </w:p>
          <w:p w14:paraId="38100475" w14:textId="77777777" w:rsidR="00CA728B" w:rsidRDefault="00F8121A">
            <w:pPr>
              <w:spacing w:after="120" w:line="259" w:lineRule="auto"/>
              <w:ind w:left="0" w:right="0" w:firstLine="0"/>
              <w:jc w:val="left"/>
            </w:pPr>
            <w:r>
              <w:t xml:space="preserve"> </w:t>
            </w:r>
          </w:p>
          <w:p w14:paraId="5987C03D" w14:textId="77777777" w:rsidR="00CA728B" w:rsidRDefault="00F8121A">
            <w:pPr>
              <w:spacing w:after="112" w:line="259" w:lineRule="auto"/>
              <w:ind w:left="0" w:right="0" w:firstLine="0"/>
              <w:jc w:val="left"/>
            </w:pPr>
            <w:r>
              <w:rPr>
                <w:b/>
                <w:u w:val="single" w:color="000000"/>
              </w:rPr>
              <w:t>Yusen Logistics Co., Ltd.</w:t>
            </w:r>
            <w:r>
              <w:rPr>
                <w:b/>
              </w:rPr>
              <w:t xml:space="preserve"> </w:t>
            </w:r>
          </w:p>
          <w:p w14:paraId="47E6C5CB" w14:textId="77777777" w:rsidR="00CA728B" w:rsidRDefault="00F8121A">
            <w:pPr>
              <w:spacing w:after="110" w:line="259" w:lineRule="auto"/>
              <w:ind w:left="0" w:right="0" w:firstLine="0"/>
              <w:jc w:val="left"/>
            </w:pPr>
            <w:r>
              <w:rPr>
                <w:b/>
              </w:rPr>
              <w:t xml:space="preserve">Oktober 2010 </w:t>
            </w:r>
          </w:p>
          <w:p w14:paraId="7B3ECA38" w14:textId="77777777" w:rsidR="00CA728B" w:rsidRDefault="00F8121A">
            <w:pPr>
              <w:spacing w:after="112" w:line="259" w:lineRule="auto"/>
              <w:ind w:left="0" w:right="0" w:firstLine="0"/>
              <w:jc w:val="left"/>
            </w:pPr>
            <w:r>
              <w:t xml:space="preserve">Peresmian Yusen Logistics Co., Ltd. </w:t>
            </w:r>
          </w:p>
          <w:p w14:paraId="32E0BF81" w14:textId="77777777" w:rsidR="00CA728B" w:rsidRDefault="00F8121A">
            <w:pPr>
              <w:spacing w:after="120" w:line="259" w:lineRule="auto"/>
              <w:ind w:left="0" w:right="0" w:firstLine="0"/>
              <w:jc w:val="left"/>
            </w:pPr>
            <w:r>
              <w:t xml:space="preserve"> </w:t>
            </w:r>
          </w:p>
          <w:p w14:paraId="731F86C3" w14:textId="77777777" w:rsidR="00CA728B" w:rsidRDefault="00F8121A">
            <w:pPr>
              <w:spacing w:after="108" w:line="259" w:lineRule="auto"/>
              <w:ind w:left="0" w:right="0" w:firstLine="0"/>
              <w:jc w:val="left"/>
            </w:pPr>
            <w:r>
              <w:rPr>
                <w:b/>
              </w:rPr>
              <w:t xml:space="preserve">Januari 2018  </w:t>
            </w:r>
          </w:p>
          <w:p w14:paraId="1B81CAF2" w14:textId="77777777" w:rsidR="00CA728B" w:rsidRDefault="00F8121A">
            <w:pPr>
              <w:spacing w:after="0" w:line="259" w:lineRule="auto"/>
              <w:ind w:left="0" w:right="62" w:firstLine="0"/>
            </w:pPr>
            <w:r>
              <w:t xml:space="preserve">Menjadi anak perusahaan yang dimiliki sepenuhnya oleh Nippon Yusen Kabushiki Kaisha dan Saham Perusahaan dihapuskan dari Bagian Pertama Tokyo Stock Exchange Inc. </w:t>
            </w:r>
          </w:p>
        </w:tc>
      </w:tr>
    </w:tbl>
    <w:p w14:paraId="6575F683" w14:textId="77777777" w:rsidR="00CA728B" w:rsidRDefault="00F8121A">
      <w:pPr>
        <w:spacing w:after="0" w:line="259" w:lineRule="auto"/>
        <w:ind w:left="0" w:right="0" w:firstLine="0"/>
      </w:pPr>
      <w:r>
        <w:rPr>
          <w:b/>
          <w:i/>
          <w:color w:val="44546A"/>
        </w:rPr>
        <w:t xml:space="preserve"> </w:t>
      </w:r>
      <w:r>
        <w:rPr>
          <w:b/>
          <w:i/>
          <w:color w:val="44546A"/>
        </w:rPr>
        <w:tab/>
        <w:t xml:space="preserve"> </w:t>
      </w:r>
    </w:p>
    <w:p w14:paraId="797EDAC6" w14:textId="77777777" w:rsidR="00CA728B" w:rsidRDefault="00CA728B">
      <w:pPr>
        <w:sectPr w:rsidR="00CA728B">
          <w:headerReference w:type="even" r:id="rId8"/>
          <w:headerReference w:type="default" r:id="rId9"/>
          <w:headerReference w:type="first" r:id="rId10"/>
          <w:pgSz w:w="12240" w:h="15840"/>
          <w:pgMar w:top="1423" w:right="1124" w:bottom="721" w:left="1419" w:header="720" w:footer="720" w:gutter="0"/>
          <w:cols w:space="720"/>
          <w:titlePg/>
        </w:sectPr>
      </w:pPr>
    </w:p>
    <w:p w14:paraId="129BE04F" w14:textId="77777777" w:rsidR="00CA728B" w:rsidRDefault="00F8121A">
      <w:pPr>
        <w:pStyle w:val="Heading2"/>
        <w:spacing w:after="0"/>
        <w:ind w:left="0" w:right="115" w:firstLine="0"/>
        <w:jc w:val="right"/>
      </w:pPr>
      <w:r>
        <w:rPr>
          <w:b w:val="0"/>
          <w:sz w:val="17"/>
        </w:rPr>
        <w:lastRenderedPageBreak/>
        <w:t xml:space="preserve">I-5 </w:t>
      </w:r>
    </w:p>
    <w:p w14:paraId="00F8EC47" w14:textId="77777777" w:rsidR="00CA728B" w:rsidRDefault="00F8121A">
      <w:pPr>
        <w:spacing w:after="117" w:line="259" w:lineRule="auto"/>
        <w:ind w:left="0" w:right="72" w:firstLine="0"/>
        <w:jc w:val="right"/>
      </w:pPr>
      <w:r>
        <w:rPr>
          <w:sz w:val="17"/>
        </w:rPr>
        <w:t xml:space="preserve"> </w:t>
      </w:r>
    </w:p>
    <w:p w14:paraId="688D0E65" w14:textId="77777777" w:rsidR="00CA728B" w:rsidRDefault="00F8121A">
      <w:pPr>
        <w:spacing w:after="0" w:line="259" w:lineRule="auto"/>
        <w:ind w:left="262" w:right="0" w:firstLine="0"/>
        <w:jc w:val="left"/>
      </w:pPr>
      <w:r>
        <w:rPr>
          <w:b/>
          <w:sz w:val="17"/>
        </w:rPr>
        <w:t>1. 3 Struktur Organisasi Perusahaan</w:t>
      </w:r>
      <w:r>
        <w:rPr>
          <w:b/>
          <w:color w:val="2E74B5"/>
          <w:sz w:val="17"/>
        </w:rPr>
        <w:t xml:space="preserve"> </w:t>
      </w:r>
    </w:p>
    <w:p w14:paraId="066E3826" w14:textId="77777777" w:rsidR="00CA728B" w:rsidRDefault="00F8121A">
      <w:pPr>
        <w:spacing w:after="82" w:line="259" w:lineRule="auto"/>
        <w:ind w:left="0" w:right="0" w:firstLine="0"/>
        <w:jc w:val="left"/>
      </w:pPr>
      <w:r>
        <w:rPr>
          <w:b/>
          <w:sz w:val="17"/>
        </w:rPr>
        <w:t xml:space="preserve"> </w:t>
      </w:r>
    </w:p>
    <w:p w14:paraId="4D6CC79F" w14:textId="77777777" w:rsidR="00CA728B" w:rsidRDefault="00F8121A">
      <w:pPr>
        <w:spacing w:after="0" w:line="259" w:lineRule="auto"/>
        <w:ind w:left="0" w:right="0" w:firstLine="0"/>
        <w:jc w:val="left"/>
      </w:pPr>
      <w:r>
        <w:rPr>
          <w:b/>
          <w:sz w:val="17"/>
        </w:rPr>
        <w:t xml:space="preserve"> </w:t>
      </w:r>
    </w:p>
    <w:p w14:paraId="6132F2FB" w14:textId="77777777" w:rsidR="00CA728B" w:rsidRDefault="00F8121A">
      <w:pPr>
        <w:spacing w:after="693" w:line="259" w:lineRule="auto"/>
        <w:ind w:left="186" w:right="0" w:firstLine="0"/>
        <w:jc w:val="left"/>
      </w:pPr>
      <w:r>
        <w:rPr>
          <w:noProof/>
        </w:rPr>
        <w:drawing>
          <wp:inline distT="0" distB="0" distL="0" distR="0" wp14:anchorId="52813C9D" wp14:editId="42FF23CF">
            <wp:extent cx="6400800" cy="2855976"/>
            <wp:effectExtent l="0" t="0" r="0" b="0"/>
            <wp:docPr id="8394" name="Picture 8394"/>
            <wp:cNvGraphicFramePr/>
            <a:graphic xmlns:a="http://schemas.openxmlformats.org/drawingml/2006/main">
              <a:graphicData uri="http://schemas.openxmlformats.org/drawingml/2006/picture">
                <pic:pic xmlns:pic="http://schemas.openxmlformats.org/drawingml/2006/picture">
                  <pic:nvPicPr>
                    <pic:cNvPr id="8394" name="Picture 8394"/>
                    <pic:cNvPicPr/>
                  </pic:nvPicPr>
                  <pic:blipFill>
                    <a:blip r:embed="rId11"/>
                    <a:stretch>
                      <a:fillRect/>
                    </a:stretch>
                  </pic:blipFill>
                  <pic:spPr>
                    <a:xfrm>
                      <a:off x="0" y="0"/>
                      <a:ext cx="6400800" cy="2855976"/>
                    </a:xfrm>
                    <a:prstGeom prst="rect">
                      <a:avLst/>
                    </a:prstGeom>
                  </pic:spPr>
                </pic:pic>
              </a:graphicData>
            </a:graphic>
          </wp:inline>
        </w:drawing>
      </w:r>
    </w:p>
    <w:p w14:paraId="7AA06750" w14:textId="77777777" w:rsidR="00CA728B" w:rsidRDefault="00F8121A">
      <w:pPr>
        <w:spacing w:after="42" w:line="259" w:lineRule="auto"/>
        <w:ind w:left="0" w:right="0" w:firstLine="0"/>
        <w:jc w:val="right"/>
      </w:pPr>
      <w:r>
        <w:rPr>
          <w:sz w:val="17"/>
        </w:rPr>
        <w:t xml:space="preserve"> </w:t>
      </w:r>
    </w:p>
    <w:p w14:paraId="76A869FC" w14:textId="77777777" w:rsidR="00CA728B" w:rsidRDefault="00F8121A">
      <w:pPr>
        <w:spacing w:after="199" w:line="259" w:lineRule="auto"/>
        <w:ind w:left="0" w:right="118" w:firstLine="0"/>
        <w:jc w:val="center"/>
      </w:pPr>
      <w:r>
        <w:rPr>
          <w:b/>
          <w:sz w:val="17"/>
        </w:rPr>
        <w:t>Gambar 1. 1</w:t>
      </w:r>
      <w:r>
        <w:rPr>
          <w:sz w:val="17"/>
        </w:rPr>
        <w:t xml:space="preserve"> Struktur Organisasi PT Yusen Logistics Solutions Indonesia</w:t>
      </w:r>
      <w:r>
        <w:rPr>
          <w:b/>
          <w:sz w:val="17"/>
        </w:rPr>
        <w:t xml:space="preserve"> </w:t>
      </w:r>
    </w:p>
    <w:p w14:paraId="35F6E78D" w14:textId="77777777" w:rsidR="00CA728B" w:rsidRDefault="00F8121A">
      <w:pPr>
        <w:spacing w:after="0" w:line="259" w:lineRule="auto"/>
        <w:ind w:left="0" w:right="72" w:firstLine="0"/>
        <w:jc w:val="center"/>
      </w:pPr>
      <w:r>
        <w:rPr>
          <w:sz w:val="17"/>
        </w:rPr>
        <w:t xml:space="preserve"> </w:t>
      </w:r>
    </w:p>
    <w:p w14:paraId="5C1DE191" w14:textId="77777777" w:rsidR="00CA728B" w:rsidRDefault="00F8121A">
      <w:pPr>
        <w:spacing w:after="0" w:line="259" w:lineRule="auto"/>
        <w:ind w:left="0" w:right="0" w:firstLine="0"/>
        <w:jc w:val="left"/>
      </w:pPr>
      <w:r>
        <w:rPr>
          <w:sz w:val="17"/>
        </w:rPr>
        <w:t xml:space="preserve"> </w:t>
      </w:r>
    </w:p>
    <w:p w14:paraId="01634D3F" w14:textId="77777777" w:rsidR="00CA728B" w:rsidRDefault="00F8121A">
      <w:pPr>
        <w:spacing w:after="0" w:line="259" w:lineRule="auto"/>
        <w:ind w:left="10" w:right="226"/>
        <w:jc w:val="right"/>
      </w:pPr>
      <w:r>
        <w:t xml:space="preserve">I-6 </w:t>
      </w:r>
    </w:p>
    <w:p w14:paraId="59972DFF" w14:textId="77777777" w:rsidR="00CA728B" w:rsidRDefault="00F8121A">
      <w:pPr>
        <w:spacing w:after="163" w:line="259" w:lineRule="auto"/>
        <w:ind w:left="0" w:right="179" w:firstLine="0"/>
        <w:jc w:val="right"/>
      </w:pPr>
      <w:r>
        <w:t xml:space="preserve"> </w:t>
      </w:r>
    </w:p>
    <w:p w14:paraId="17CC6DC0" w14:textId="77777777" w:rsidR="00CA728B" w:rsidRDefault="00F8121A">
      <w:pPr>
        <w:pStyle w:val="Heading2"/>
        <w:ind w:left="755"/>
      </w:pPr>
      <w:r>
        <w:t xml:space="preserve">1. 4 Deskripsi Pekerjaan </w:t>
      </w:r>
    </w:p>
    <w:p w14:paraId="189B2316" w14:textId="77777777" w:rsidR="00CA728B" w:rsidRDefault="00F8121A">
      <w:pPr>
        <w:ind w:left="1105" w:right="242" w:firstLine="720"/>
      </w:pPr>
      <w:r>
        <w:t>Posisi yang ditugaskan saat melaksanakan Kerja Praktik ialah pada divisi Operasional gudang. Tugas utama dari divisi ini ialah memastikan alur pelaksanaan menerimaan ataupun pengeluaran barang dapat berjalan dengan baik dari awal hingga akhir. Divisi Opera</w:t>
      </w:r>
      <w:r>
        <w:t xml:space="preserve">sional terdiri dari Admin Operasional, PIC Gudang, dan Trucking.  </w:t>
      </w:r>
    </w:p>
    <w:p w14:paraId="129DCFA6" w14:textId="77777777" w:rsidR="00CA728B" w:rsidRDefault="00F8121A">
      <w:pPr>
        <w:spacing w:after="116" w:line="259" w:lineRule="auto"/>
        <w:ind w:left="1835" w:right="0"/>
      </w:pPr>
      <w:r>
        <w:t xml:space="preserve">Adapun tugas dari masing-masing bagian ialah : </w:t>
      </w:r>
    </w:p>
    <w:p w14:paraId="4B33BFD0" w14:textId="77777777" w:rsidR="00CA728B" w:rsidRDefault="00F8121A">
      <w:pPr>
        <w:numPr>
          <w:ilvl w:val="0"/>
          <w:numId w:val="1"/>
        </w:numPr>
        <w:spacing w:after="115" w:line="259" w:lineRule="auto"/>
        <w:ind w:right="0" w:hanging="360"/>
      </w:pPr>
      <w:r>
        <w:t xml:space="preserve">Admin Operasional  </w:t>
      </w:r>
    </w:p>
    <w:p w14:paraId="1B52645C" w14:textId="77777777" w:rsidR="00CA728B" w:rsidRDefault="00F8121A">
      <w:pPr>
        <w:ind w:left="1835" w:right="243"/>
      </w:pPr>
      <w:r>
        <w:t>Melakukan input data permintaan barang dan membuat surat jalan untuk customer, menjadi narahubung antara perusahaan denga</w:t>
      </w:r>
      <w:r>
        <w:t xml:space="preserve">n customer, dan membuat output request dari customer berupa laporan. </w:t>
      </w:r>
    </w:p>
    <w:p w14:paraId="42E0D013" w14:textId="77777777" w:rsidR="00CA728B" w:rsidRDefault="00F8121A">
      <w:pPr>
        <w:numPr>
          <w:ilvl w:val="0"/>
          <w:numId w:val="1"/>
        </w:numPr>
        <w:spacing w:after="115" w:line="259" w:lineRule="auto"/>
        <w:ind w:right="0" w:hanging="360"/>
      </w:pPr>
      <w:r>
        <w:t xml:space="preserve">PIC Gudang </w:t>
      </w:r>
    </w:p>
    <w:p w14:paraId="459B3AA6" w14:textId="77777777" w:rsidR="00CA728B" w:rsidRDefault="00F8121A">
      <w:pPr>
        <w:ind w:left="1835" w:right="240"/>
      </w:pPr>
      <w:r>
        <w:lastRenderedPageBreak/>
        <w:t>Bertugas untuk menjaga kebersihan, kerapihan, serta kondisi barang, merawat forklift yang digunakan, dan bertanggung jawab untuk mengambil produk yang ada di rak gudang serta</w:t>
      </w:r>
      <w:r>
        <w:t xml:space="preserve"> menyusun barang yang baru datang dari </w:t>
      </w:r>
      <w:r>
        <w:rPr>
          <w:i/>
        </w:rPr>
        <w:t>customer</w:t>
      </w:r>
      <w:r>
        <w:t xml:space="preserve">. </w:t>
      </w:r>
    </w:p>
    <w:p w14:paraId="6F25D2A9" w14:textId="77777777" w:rsidR="00CA728B" w:rsidRDefault="00F8121A">
      <w:pPr>
        <w:numPr>
          <w:ilvl w:val="0"/>
          <w:numId w:val="1"/>
        </w:numPr>
        <w:spacing w:after="115" w:line="259" w:lineRule="auto"/>
        <w:ind w:right="0" w:hanging="360"/>
      </w:pPr>
      <w:r>
        <w:t xml:space="preserve">Trucking </w:t>
      </w:r>
    </w:p>
    <w:p w14:paraId="190F8DDD" w14:textId="77777777" w:rsidR="00CA728B" w:rsidRDefault="00F8121A">
      <w:pPr>
        <w:ind w:left="1835" w:right="0"/>
      </w:pPr>
      <w:r>
        <w:t xml:space="preserve">Menerima request order trucking dari customer, melakukan pendataan trucking yang akan digunakan, dan memastikan trucking barang yang akan dikirim tersedia.  </w:t>
      </w:r>
    </w:p>
    <w:p w14:paraId="04C2237E" w14:textId="77777777" w:rsidR="00CA728B" w:rsidRDefault="00F8121A">
      <w:pPr>
        <w:spacing w:after="158" w:line="259" w:lineRule="auto"/>
        <w:ind w:left="1825" w:right="0" w:firstLine="0"/>
        <w:jc w:val="left"/>
      </w:pPr>
      <w:r>
        <w:t xml:space="preserve"> </w:t>
      </w:r>
    </w:p>
    <w:p w14:paraId="26D841D6" w14:textId="77777777" w:rsidR="00CA728B" w:rsidRDefault="00F8121A">
      <w:pPr>
        <w:pStyle w:val="Heading2"/>
        <w:ind w:left="755"/>
      </w:pPr>
      <w:r>
        <w:t xml:space="preserve">1. 5 Lokasi Perusahaan </w:t>
      </w:r>
    </w:p>
    <w:p w14:paraId="516276E6" w14:textId="77777777" w:rsidR="00CA728B" w:rsidRDefault="00F8121A">
      <w:pPr>
        <w:spacing w:after="116" w:line="259" w:lineRule="auto"/>
        <w:ind w:left="1835" w:right="0"/>
      </w:pPr>
      <w:r>
        <w:t>Lokasi perus</w:t>
      </w:r>
      <w:r>
        <w:t xml:space="preserve">ahaan untuk melaksanakan Kerja Praktik / Magang ialah di PT Yusen </w:t>
      </w:r>
    </w:p>
    <w:p w14:paraId="49782C52" w14:textId="77777777" w:rsidR="00CA728B" w:rsidRDefault="00F8121A">
      <w:pPr>
        <w:spacing w:after="113" w:line="259" w:lineRule="auto"/>
        <w:ind w:left="10" w:right="226"/>
        <w:jc w:val="right"/>
      </w:pPr>
      <w:r>
        <w:t xml:space="preserve">Logistics Solutions Indonesia – Warehouse 1 yang berada di Kawasan Industri MM2100 Jl. </w:t>
      </w:r>
    </w:p>
    <w:p w14:paraId="22492CAB" w14:textId="77777777" w:rsidR="00CA728B" w:rsidRDefault="00F8121A">
      <w:pPr>
        <w:tabs>
          <w:tab w:val="center" w:pos="3981"/>
          <w:tab w:val="center" w:pos="9804"/>
        </w:tabs>
        <w:spacing w:after="3990"/>
        <w:ind w:left="0" w:right="0" w:firstLine="0"/>
        <w:jc w:val="left"/>
      </w:pPr>
      <w:r>
        <w:rPr>
          <w:rFonts w:ascii="Calibri" w:eastAsia="Calibri" w:hAnsi="Calibri" w:cs="Calibri"/>
          <w:sz w:val="22"/>
        </w:rPr>
        <w:tab/>
      </w:r>
      <w:r>
        <w:t>Bali Block J-</w:t>
      </w:r>
      <w:r>
        <w:t xml:space="preserve">10, Cikarang Barat, Bekasi 17520, Jawa Barat. </w:t>
      </w:r>
      <w:r>
        <w:rPr>
          <w:b/>
        </w:rPr>
        <w:t xml:space="preserve"> </w:t>
      </w:r>
      <w:r>
        <w:rPr>
          <w:b/>
        </w:rPr>
        <w:tab/>
        <w:t xml:space="preserve"> </w:t>
      </w:r>
    </w:p>
    <w:p w14:paraId="6C435EA8" w14:textId="77777777" w:rsidR="00CA728B" w:rsidRDefault="00F8121A">
      <w:pPr>
        <w:spacing w:after="0" w:line="259" w:lineRule="auto"/>
        <w:ind w:left="205" w:right="0" w:firstLine="0"/>
        <w:jc w:val="center"/>
      </w:pPr>
      <w:r>
        <w:t xml:space="preserve"> </w:t>
      </w:r>
    </w:p>
    <w:p w14:paraId="6F933842" w14:textId="77777777" w:rsidR="00CA728B" w:rsidRDefault="00F8121A">
      <w:pPr>
        <w:spacing w:after="0" w:line="259" w:lineRule="auto"/>
        <w:ind w:left="385" w:right="0" w:firstLine="0"/>
        <w:jc w:val="left"/>
      </w:pPr>
      <w:r>
        <w:t xml:space="preserve"> </w:t>
      </w:r>
    </w:p>
    <w:sectPr w:rsidR="00CA728B">
      <w:headerReference w:type="even" r:id="rId12"/>
      <w:headerReference w:type="default" r:id="rId13"/>
      <w:headerReference w:type="first" r:id="rId14"/>
      <w:pgSz w:w="12240" w:h="15840"/>
      <w:pgMar w:top="521" w:right="897" w:bottom="726" w:left="10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3737" w14:textId="77777777" w:rsidR="00F8121A" w:rsidRDefault="00F8121A">
      <w:pPr>
        <w:spacing w:after="0" w:line="240" w:lineRule="auto"/>
      </w:pPr>
      <w:r>
        <w:separator/>
      </w:r>
    </w:p>
  </w:endnote>
  <w:endnote w:type="continuationSeparator" w:id="0">
    <w:p w14:paraId="169B76D0" w14:textId="77777777" w:rsidR="00F8121A" w:rsidRDefault="00F8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5405" w14:textId="77777777" w:rsidR="00F8121A" w:rsidRDefault="00F8121A">
      <w:pPr>
        <w:spacing w:after="0" w:line="240" w:lineRule="auto"/>
      </w:pPr>
      <w:r>
        <w:separator/>
      </w:r>
    </w:p>
  </w:footnote>
  <w:footnote w:type="continuationSeparator" w:id="0">
    <w:p w14:paraId="56F74017" w14:textId="77777777" w:rsidR="00F8121A" w:rsidRDefault="00F81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1B0B" w14:textId="77777777" w:rsidR="00CA728B" w:rsidRDefault="00F8121A">
    <w:pPr>
      <w:spacing w:after="0" w:line="259" w:lineRule="auto"/>
      <w:ind w:left="0" w:right="6" w:firstLine="0"/>
      <w:jc w:val="right"/>
    </w:pPr>
    <w:r>
      <w:t>I-</w:t>
    </w:r>
    <w:r>
      <w:fldChar w:fldCharType="begin"/>
    </w:r>
    <w:r>
      <w:instrText xml:space="preserve"> PAGE   \* MERGEFORMAT </w:instrText>
    </w:r>
    <w:r>
      <w:fldChar w:fldCharType="separate"/>
    </w:r>
    <w:r>
      <w:t>2</w:t>
    </w:r>
    <w:r>
      <w:fldChar w:fldCharType="end"/>
    </w:r>
    <w:r>
      <w:t xml:space="preserve"> </w:t>
    </w:r>
  </w:p>
  <w:p w14:paraId="6405672F" w14:textId="77777777" w:rsidR="00CA728B" w:rsidRDefault="00F8121A">
    <w:pPr>
      <w:spacing w:after="0" w:line="259" w:lineRule="auto"/>
      <w:ind w:left="0" w:right="-54"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DF5D" w14:textId="77777777" w:rsidR="00CA728B" w:rsidRDefault="00F8121A">
    <w:pPr>
      <w:spacing w:after="0" w:line="259" w:lineRule="auto"/>
      <w:ind w:left="0" w:right="6" w:firstLine="0"/>
      <w:jc w:val="right"/>
    </w:pPr>
    <w:r>
      <w:t>I-</w:t>
    </w:r>
    <w:r>
      <w:fldChar w:fldCharType="begin"/>
    </w:r>
    <w:r>
      <w:instrText xml:space="preserve"> PAGE   \* MERGEFORMAT </w:instrText>
    </w:r>
    <w:r>
      <w:fldChar w:fldCharType="separate"/>
    </w:r>
    <w:r>
      <w:t>2</w:t>
    </w:r>
    <w:r>
      <w:fldChar w:fldCharType="end"/>
    </w:r>
    <w:r>
      <w:t xml:space="preserve"> </w:t>
    </w:r>
  </w:p>
  <w:p w14:paraId="2222C7AE" w14:textId="77777777" w:rsidR="00CA728B" w:rsidRDefault="00F8121A">
    <w:pPr>
      <w:spacing w:after="0" w:line="259" w:lineRule="auto"/>
      <w:ind w:left="0" w:right="-54"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09B7" w14:textId="77777777" w:rsidR="00CA728B" w:rsidRDefault="00CA728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6F8" w14:textId="77777777" w:rsidR="00CA728B" w:rsidRDefault="00CA728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598C" w14:textId="77777777" w:rsidR="00CA728B" w:rsidRDefault="00CA728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8699" w14:textId="77777777" w:rsidR="00CA728B" w:rsidRDefault="00CA728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E4F"/>
    <w:multiLevelType w:val="hybridMultilevel"/>
    <w:tmpl w:val="A0881BE8"/>
    <w:lvl w:ilvl="0" w:tplc="E86055F4">
      <w:start w:val="1"/>
      <w:numFmt w:val="lowerLetter"/>
      <w:lvlText w:val="%1."/>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59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2AFF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23E4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A6AA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C34F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2E6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084E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8687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8B"/>
    <w:rsid w:val="000417FC"/>
    <w:rsid w:val="00CA728B"/>
    <w:rsid w:val="00F812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85BC"/>
  <w15:docId w15:val="{D9462D21-3C9B-45D2-B93A-3D66C972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59" w:lineRule="auto"/>
      <w:ind w:left="730" w:righ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30" w:right="5"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106"/>
      <w:ind w:left="43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dc:creator>
  <cp:keywords/>
  <cp:lastModifiedBy>abdul</cp:lastModifiedBy>
  <cp:revision>2</cp:revision>
  <dcterms:created xsi:type="dcterms:W3CDTF">2021-09-20T11:22:00Z</dcterms:created>
  <dcterms:modified xsi:type="dcterms:W3CDTF">2021-09-20T11:22:00Z</dcterms:modified>
</cp:coreProperties>
</file>